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6C1A313" w:rsidR="00E2575E" w:rsidRPr="00E2575E" w:rsidRDefault="002A54BF" w:rsidP="00E2575E">
      <w:pPr>
        <w:pStyle w:val="Subtitle"/>
        <w:rPr>
          <w:rFonts w:ascii="Uni Sans Regular" w:hAnsi="Uni Sans Regular"/>
          <w:color w:val="33006F"/>
          <w:sz w:val="52"/>
          <w:szCs w:val="52"/>
        </w:rPr>
      </w:pPr>
      <w:r>
        <w:rPr>
          <w:rFonts w:ascii="Uni Sans Regular" w:hAnsi="Uni Sans Regular"/>
          <w:color w:val="33006F"/>
          <w:sz w:val="52"/>
          <w:szCs w:val="52"/>
        </w:rPr>
        <w:t>W.H. Foege Building</w:t>
      </w:r>
    </w:p>
    <w:p w14:paraId="36F94425" w14:textId="77777777" w:rsidR="00E2575E" w:rsidRDefault="00E2575E" w:rsidP="00243095"/>
    <w:p w14:paraId="26B84B85" w14:textId="1626C977" w:rsidR="00E2575E" w:rsidRDefault="002A54BF" w:rsidP="00243095">
      <w:pPr>
        <w:rPr>
          <w:color w:val="33006F"/>
          <w:sz w:val="28"/>
          <w:szCs w:val="28"/>
        </w:rPr>
      </w:pPr>
      <w:r>
        <w:rPr>
          <w:color w:val="33006F"/>
          <w:sz w:val="28"/>
          <w:szCs w:val="28"/>
        </w:rPr>
        <w:t>3720 15</w:t>
      </w:r>
      <w:r w:rsidRPr="002A54BF">
        <w:rPr>
          <w:color w:val="33006F"/>
          <w:sz w:val="28"/>
          <w:szCs w:val="28"/>
          <w:vertAlign w:val="superscript"/>
        </w:rPr>
        <w:t>th</w:t>
      </w:r>
      <w:r>
        <w:rPr>
          <w:color w:val="33006F"/>
          <w:sz w:val="28"/>
          <w:szCs w:val="28"/>
        </w:rPr>
        <w:t xml:space="preserve"> Ave NE, Seattle, WA 981</w:t>
      </w:r>
      <w:r w:rsidR="008F4330">
        <w:rPr>
          <w:color w:val="33006F"/>
          <w:sz w:val="28"/>
          <w:szCs w:val="28"/>
        </w:rPr>
        <w:t>05</w:t>
      </w:r>
    </w:p>
    <w:p w14:paraId="5144142D" w14:textId="412C16C0" w:rsidR="00E2575E" w:rsidRDefault="00C848AD" w:rsidP="00243095">
      <w:pPr>
        <w:rPr>
          <w:color w:val="33006F"/>
          <w:sz w:val="28"/>
          <w:szCs w:val="28"/>
        </w:rPr>
      </w:pPr>
      <w:r>
        <w:rPr>
          <w:color w:val="33006F"/>
          <w:sz w:val="28"/>
          <w:szCs w:val="28"/>
        </w:rPr>
        <w:t>EVACUATION DIRECTOR:</w:t>
      </w:r>
      <w:r w:rsidR="00167C82">
        <w:rPr>
          <w:color w:val="33006F"/>
          <w:sz w:val="28"/>
          <w:szCs w:val="28"/>
        </w:rPr>
        <w:t xml:space="preserve"> VACANT</w:t>
      </w:r>
    </w:p>
    <w:p w14:paraId="60ABCBAE" w14:textId="1598C25B" w:rsidR="00E2575E" w:rsidRDefault="00DE1504" w:rsidP="00243095">
      <w:pPr>
        <w:rPr>
          <w:color w:val="33006F"/>
          <w:sz w:val="28"/>
          <w:szCs w:val="28"/>
        </w:rPr>
      </w:pPr>
      <w:r>
        <w:rPr>
          <w:color w:val="33006F"/>
          <w:sz w:val="28"/>
          <w:szCs w:val="28"/>
        </w:rPr>
        <w:t xml:space="preserve">Revised: </w:t>
      </w:r>
      <w:r w:rsidR="00BD6B49">
        <w:rPr>
          <w:color w:val="33006F"/>
          <w:sz w:val="28"/>
          <w:szCs w:val="28"/>
        </w:rPr>
        <w:t>March 16, 2026</w:t>
      </w:r>
    </w:p>
    <w:p w14:paraId="2228C66D" w14:textId="77777777" w:rsidR="00E2575E" w:rsidRDefault="00E2575E" w:rsidP="00243095">
      <w:pPr>
        <w:rPr>
          <w:color w:val="33006F"/>
          <w:sz w:val="28"/>
          <w:szCs w:val="28"/>
        </w:rPr>
      </w:pPr>
    </w:p>
    <w:p w14:paraId="6BBB9335" w14:textId="27660433" w:rsidR="00E2575E" w:rsidRPr="00E2575E" w:rsidRDefault="00426EBF" w:rsidP="00243095">
      <w:pPr>
        <w:rPr>
          <w:color w:val="33006F"/>
          <w:sz w:val="28"/>
          <w:szCs w:val="28"/>
        </w:rPr>
      </w:pPr>
      <w:r>
        <w:rPr>
          <w:color w:val="33006F"/>
          <w:sz w:val="28"/>
          <w:szCs w:val="28"/>
        </w:rPr>
        <w:t>Departments: Genome Sciences, Bioengineering, Comparative Medicine</w:t>
      </w: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6D6BEA53">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6120"/>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6CCBD84E" w14:textId="1374657D" w:rsidR="0077264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6120" w:history="1">
            <w:r w:rsidR="0077264B" w:rsidRPr="000E6C0B">
              <w:rPr>
                <w:rStyle w:val="Hyperlink"/>
              </w:rPr>
              <w:t>TABLE OF CONTENTS</w:t>
            </w:r>
            <w:r w:rsidR="0077264B">
              <w:rPr>
                <w:webHidden/>
              </w:rPr>
              <w:tab/>
            </w:r>
            <w:r w:rsidR="0077264B">
              <w:rPr>
                <w:webHidden/>
              </w:rPr>
              <w:fldChar w:fldCharType="begin"/>
            </w:r>
            <w:r w:rsidR="0077264B">
              <w:rPr>
                <w:webHidden/>
              </w:rPr>
              <w:instrText xml:space="preserve"> PAGEREF _Toc185346120 \h </w:instrText>
            </w:r>
            <w:r w:rsidR="0077264B">
              <w:rPr>
                <w:webHidden/>
              </w:rPr>
            </w:r>
            <w:r w:rsidR="0077264B">
              <w:rPr>
                <w:webHidden/>
              </w:rPr>
              <w:fldChar w:fldCharType="separate"/>
            </w:r>
            <w:r w:rsidR="0077264B">
              <w:rPr>
                <w:webHidden/>
              </w:rPr>
              <w:t>2</w:t>
            </w:r>
            <w:r w:rsidR="0077264B">
              <w:rPr>
                <w:webHidden/>
              </w:rPr>
              <w:fldChar w:fldCharType="end"/>
            </w:r>
          </w:hyperlink>
        </w:p>
        <w:p w14:paraId="633625EA" w14:textId="42B9BDE8" w:rsidR="0077264B" w:rsidRDefault="0050738C">
          <w:pPr>
            <w:pStyle w:val="TOC2"/>
            <w:rPr>
              <w:rFonts w:asciiTheme="minorHAnsi" w:eastAsiaTheme="minorEastAsia" w:hAnsiTheme="minorHAnsi" w:cstheme="minorBidi"/>
              <w:noProof/>
            </w:rPr>
          </w:pPr>
          <w:hyperlink w:anchor="_Toc185346121" w:history="1">
            <w:r w:rsidR="0077264B" w:rsidRPr="000E6C0B">
              <w:rPr>
                <w:rStyle w:val="Hyperlink"/>
                <w:noProof/>
              </w:rPr>
              <w:t>Fire Safety and Evacuation Plan Template Revisions</w:t>
            </w:r>
            <w:r w:rsidR="0077264B">
              <w:rPr>
                <w:noProof/>
                <w:webHidden/>
              </w:rPr>
              <w:tab/>
            </w:r>
            <w:r w:rsidR="0077264B">
              <w:rPr>
                <w:noProof/>
                <w:webHidden/>
              </w:rPr>
              <w:fldChar w:fldCharType="begin"/>
            </w:r>
            <w:r w:rsidR="0077264B">
              <w:rPr>
                <w:noProof/>
                <w:webHidden/>
              </w:rPr>
              <w:instrText xml:space="preserve"> PAGEREF _Toc185346121 \h </w:instrText>
            </w:r>
            <w:r w:rsidR="0077264B">
              <w:rPr>
                <w:noProof/>
                <w:webHidden/>
              </w:rPr>
            </w:r>
            <w:r w:rsidR="0077264B">
              <w:rPr>
                <w:noProof/>
                <w:webHidden/>
              </w:rPr>
              <w:fldChar w:fldCharType="separate"/>
            </w:r>
            <w:r w:rsidR="0077264B">
              <w:rPr>
                <w:noProof/>
                <w:webHidden/>
              </w:rPr>
              <w:t>4</w:t>
            </w:r>
            <w:r w:rsidR="0077264B">
              <w:rPr>
                <w:noProof/>
                <w:webHidden/>
              </w:rPr>
              <w:fldChar w:fldCharType="end"/>
            </w:r>
          </w:hyperlink>
        </w:p>
        <w:p w14:paraId="2F596C55" w14:textId="02C7E837" w:rsidR="0077264B" w:rsidRDefault="0050738C">
          <w:pPr>
            <w:pStyle w:val="TOC2"/>
            <w:rPr>
              <w:rFonts w:asciiTheme="minorHAnsi" w:eastAsiaTheme="minorEastAsia" w:hAnsiTheme="minorHAnsi" w:cstheme="minorBidi"/>
              <w:noProof/>
            </w:rPr>
          </w:pPr>
          <w:hyperlink w:anchor="_Toc185346122" w:history="1">
            <w:r w:rsidR="0077264B" w:rsidRPr="000E6C0B">
              <w:rPr>
                <w:rStyle w:val="Hyperlink"/>
                <w:noProof/>
              </w:rPr>
              <w:t>Building Fire safety and Evacaution Plan Revisions</w:t>
            </w:r>
            <w:r w:rsidR="0077264B">
              <w:rPr>
                <w:noProof/>
                <w:webHidden/>
              </w:rPr>
              <w:tab/>
            </w:r>
            <w:r w:rsidR="0077264B">
              <w:rPr>
                <w:noProof/>
                <w:webHidden/>
              </w:rPr>
              <w:fldChar w:fldCharType="begin"/>
            </w:r>
            <w:r w:rsidR="0077264B">
              <w:rPr>
                <w:noProof/>
                <w:webHidden/>
              </w:rPr>
              <w:instrText xml:space="preserve"> PAGEREF _Toc185346122 \h </w:instrText>
            </w:r>
            <w:r w:rsidR="0077264B">
              <w:rPr>
                <w:noProof/>
                <w:webHidden/>
              </w:rPr>
            </w:r>
            <w:r w:rsidR="0077264B">
              <w:rPr>
                <w:noProof/>
                <w:webHidden/>
              </w:rPr>
              <w:fldChar w:fldCharType="separate"/>
            </w:r>
            <w:r w:rsidR="0077264B">
              <w:rPr>
                <w:noProof/>
                <w:webHidden/>
              </w:rPr>
              <w:t>4</w:t>
            </w:r>
            <w:r w:rsidR="0077264B">
              <w:rPr>
                <w:noProof/>
                <w:webHidden/>
              </w:rPr>
              <w:fldChar w:fldCharType="end"/>
            </w:r>
          </w:hyperlink>
        </w:p>
        <w:p w14:paraId="149DC90E" w14:textId="5DCFC650" w:rsidR="0077264B" w:rsidRDefault="0050738C">
          <w:pPr>
            <w:pStyle w:val="TOC1"/>
            <w:rPr>
              <w:rFonts w:asciiTheme="minorHAnsi" w:eastAsiaTheme="minorEastAsia" w:hAnsiTheme="minorHAnsi" w:cstheme="minorBidi"/>
            </w:rPr>
          </w:pPr>
          <w:hyperlink w:anchor="_Toc185346123" w:history="1">
            <w:r w:rsidR="0077264B" w:rsidRPr="000E6C0B">
              <w:rPr>
                <w:rStyle w:val="Hyperlink"/>
              </w:rPr>
              <w:t>Section 1: General Information</w:t>
            </w:r>
            <w:r w:rsidR="0077264B">
              <w:rPr>
                <w:webHidden/>
              </w:rPr>
              <w:tab/>
            </w:r>
            <w:r w:rsidR="0077264B">
              <w:rPr>
                <w:webHidden/>
              </w:rPr>
              <w:fldChar w:fldCharType="begin"/>
            </w:r>
            <w:r w:rsidR="0077264B">
              <w:rPr>
                <w:webHidden/>
              </w:rPr>
              <w:instrText xml:space="preserve"> PAGEREF _Toc185346123 \h </w:instrText>
            </w:r>
            <w:r w:rsidR="0077264B">
              <w:rPr>
                <w:webHidden/>
              </w:rPr>
            </w:r>
            <w:r w:rsidR="0077264B">
              <w:rPr>
                <w:webHidden/>
              </w:rPr>
              <w:fldChar w:fldCharType="separate"/>
            </w:r>
            <w:r w:rsidR="0077264B">
              <w:rPr>
                <w:webHidden/>
              </w:rPr>
              <w:t>5</w:t>
            </w:r>
            <w:r w:rsidR="0077264B">
              <w:rPr>
                <w:webHidden/>
              </w:rPr>
              <w:fldChar w:fldCharType="end"/>
            </w:r>
          </w:hyperlink>
        </w:p>
        <w:p w14:paraId="0436DF34" w14:textId="0D4FEC19" w:rsidR="0077264B" w:rsidRDefault="0050738C">
          <w:pPr>
            <w:pStyle w:val="TOC2"/>
            <w:rPr>
              <w:rFonts w:asciiTheme="minorHAnsi" w:eastAsiaTheme="minorEastAsia" w:hAnsiTheme="minorHAnsi" w:cstheme="minorBidi"/>
              <w:noProof/>
            </w:rPr>
          </w:pPr>
          <w:hyperlink w:anchor="_Toc185346124" w:history="1">
            <w:r w:rsidR="0077264B" w:rsidRPr="000E6C0B">
              <w:rPr>
                <w:rStyle w:val="Hyperlink"/>
                <w:noProof/>
              </w:rPr>
              <w:t>Purpose</w:t>
            </w:r>
            <w:r w:rsidR="0077264B">
              <w:rPr>
                <w:noProof/>
                <w:webHidden/>
              </w:rPr>
              <w:tab/>
            </w:r>
            <w:r w:rsidR="0077264B">
              <w:rPr>
                <w:noProof/>
                <w:webHidden/>
              </w:rPr>
              <w:fldChar w:fldCharType="begin"/>
            </w:r>
            <w:r w:rsidR="0077264B">
              <w:rPr>
                <w:noProof/>
                <w:webHidden/>
              </w:rPr>
              <w:instrText xml:space="preserve"> PAGEREF _Toc185346124 \h </w:instrText>
            </w:r>
            <w:r w:rsidR="0077264B">
              <w:rPr>
                <w:noProof/>
                <w:webHidden/>
              </w:rPr>
            </w:r>
            <w:r w:rsidR="0077264B">
              <w:rPr>
                <w:noProof/>
                <w:webHidden/>
              </w:rPr>
              <w:fldChar w:fldCharType="separate"/>
            </w:r>
            <w:r w:rsidR="0077264B">
              <w:rPr>
                <w:noProof/>
                <w:webHidden/>
              </w:rPr>
              <w:t>5</w:t>
            </w:r>
            <w:r w:rsidR="0077264B">
              <w:rPr>
                <w:noProof/>
                <w:webHidden/>
              </w:rPr>
              <w:fldChar w:fldCharType="end"/>
            </w:r>
          </w:hyperlink>
        </w:p>
        <w:p w14:paraId="481D7B72" w14:textId="3FA930AF" w:rsidR="0077264B" w:rsidRDefault="0050738C">
          <w:pPr>
            <w:pStyle w:val="TOC1"/>
            <w:rPr>
              <w:rFonts w:asciiTheme="minorHAnsi" w:eastAsiaTheme="minorEastAsia" w:hAnsiTheme="minorHAnsi" w:cstheme="minorBidi"/>
            </w:rPr>
          </w:pPr>
          <w:hyperlink w:anchor="_Toc185346125" w:history="1">
            <w:r w:rsidR="0077264B" w:rsidRPr="000E6C0B">
              <w:rPr>
                <w:rStyle w:val="Hyperlink"/>
              </w:rPr>
              <w:t>Section 2: Responsibilities and Duties</w:t>
            </w:r>
            <w:r w:rsidR="0077264B">
              <w:rPr>
                <w:webHidden/>
              </w:rPr>
              <w:tab/>
            </w:r>
            <w:r w:rsidR="0077264B">
              <w:rPr>
                <w:webHidden/>
              </w:rPr>
              <w:fldChar w:fldCharType="begin"/>
            </w:r>
            <w:r w:rsidR="0077264B">
              <w:rPr>
                <w:webHidden/>
              </w:rPr>
              <w:instrText xml:space="preserve"> PAGEREF _Toc185346125 \h </w:instrText>
            </w:r>
            <w:r w:rsidR="0077264B">
              <w:rPr>
                <w:webHidden/>
              </w:rPr>
            </w:r>
            <w:r w:rsidR="0077264B">
              <w:rPr>
                <w:webHidden/>
              </w:rPr>
              <w:fldChar w:fldCharType="separate"/>
            </w:r>
            <w:r w:rsidR="0077264B">
              <w:rPr>
                <w:webHidden/>
              </w:rPr>
              <w:t>6</w:t>
            </w:r>
            <w:r w:rsidR="0077264B">
              <w:rPr>
                <w:webHidden/>
              </w:rPr>
              <w:fldChar w:fldCharType="end"/>
            </w:r>
          </w:hyperlink>
        </w:p>
        <w:p w14:paraId="2E15AF0A" w14:textId="25B45A31" w:rsidR="0077264B" w:rsidRDefault="0050738C">
          <w:pPr>
            <w:pStyle w:val="TOC2"/>
            <w:rPr>
              <w:rFonts w:asciiTheme="minorHAnsi" w:eastAsiaTheme="minorEastAsia" w:hAnsiTheme="minorHAnsi" w:cstheme="minorBidi"/>
              <w:noProof/>
            </w:rPr>
          </w:pPr>
          <w:hyperlink w:anchor="_Toc185346126" w:history="1">
            <w:r w:rsidR="0077264B" w:rsidRPr="000E6C0B">
              <w:rPr>
                <w:rStyle w:val="Hyperlink"/>
                <w:noProof/>
              </w:rPr>
              <w:t>Responsibilities of Personnel including Staff, Faculty and other academic personnel</w:t>
            </w:r>
            <w:r w:rsidR="0077264B">
              <w:rPr>
                <w:noProof/>
                <w:webHidden/>
              </w:rPr>
              <w:tab/>
            </w:r>
            <w:r w:rsidR="0077264B">
              <w:rPr>
                <w:noProof/>
                <w:webHidden/>
              </w:rPr>
              <w:fldChar w:fldCharType="begin"/>
            </w:r>
            <w:r w:rsidR="0077264B">
              <w:rPr>
                <w:noProof/>
                <w:webHidden/>
              </w:rPr>
              <w:instrText xml:space="preserve"> PAGEREF _Toc185346126 \h </w:instrText>
            </w:r>
            <w:r w:rsidR="0077264B">
              <w:rPr>
                <w:noProof/>
                <w:webHidden/>
              </w:rPr>
            </w:r>
            <w:r w:rsidR="0077264B">
              <w:rPr>
                <w:noProof/>
                <w:webHidden/>
              </w:rPr>
              <w:fldChar w:fldCharType="separate"/>
            </w:r>
            <w:r w:rsidR="0077264B">
              <w:rPr>
                <w:noProof/>
                <w:webHidden/>
              </w:rPr>
              <w:t>6</w:t>
            </w:r>
            <w:r w:rsidR="0077264B">
              <w:rPr>
                <w:noProof/>
                <w:webHidden/>
              </w:rPr>
              <w:fldChar w:fldCharType="end"/>
            </w:r>
          </w:hyperlink>
        </w:p>
        <w:p w14:paraId="10E8D852" w14:textId="3A35DE0C" w:rsidR="0077264B" w:rsidRDefault="0050738C">
          <w:pPr>
            <w:pStyle w:val="TOC2"/>
            <w:rPr>
              <w:rFonts w:asciiTheme="minorHAnsi" w:eastAsiaTheme="minorEastAsia" w:hAnsiTheme="minorHAnsi" w:cstheme="minorBidi"/>
              <w:noProof/>
            </w:rPr>
          </w:pPr>
          <w:hyperlink w:anchor="_Toc185346127" w:history="1">
            <w:r w:rsidR="0077264B" w:rsidRPr="000E6C0B">
              <w:rPr>
                <w:rStyle w:val="Hyperlink"/>
                <w:noProof/>
              </w:rPr>
              <w:t>Responsibilities of Students</w:t>
            </w:r>
            <w:r w:rsidR="0077264B">
              <w:rPr>
                <w:noProof/>
                <w:webHidden/>
              </w:rPr>
              <w:tab/>
            </w:r>
            <w:r w:rsidR="0077264B">
              <w:rPr>
                <w:noProof/>
                <w:webHidden/>
              </w:rPr>
              <w:fldChar w:fldCharType="begin"/>
            </w:r>
            <w:r w:rsidR="0077264B">
              <w:rPr>
                <w:noProof/>
                <w:webHidden/>
              </w:rPr>
              <w:instrText xml:space="preserve"> PAGEREF _Toc185346127 \h </w:instrText>
            </w:r>
            <w:r w:rsidR="0077264B">
              <w:rPr>
                <w:noProof/>
                <w:webHidden/>
              </w:rPr>
            </w:r>
            <w:r w:rsidR="0077264B">
              <w:rPr>
                <w:noProof/>
                <w:webHidden/>
              </w:rPr>
              <w:fldChar w:fldCharType="separate"/>
            </w:r>
            <w:r w:rsidR="0077264B">
              <w:rPr>
                <w:noProof/>
                <w:webHidden/>
              </w:rPr>
              <w:t>6</w:t>
            </w:r>
            <w:r w:rsidR="0077264B">
              <w:rPr>
                <w:noProof/>
                <w:webHidden/>
              </w:rPr>
              <w:fldChar w:fldCharType="end"/>
            </w:r>
          </w:hyperlink>
        </w:p>
        <w:p w14:paraId="4FBF726B" w14:textId="56969BBB" w:rsidR="0077264B" w:rsidRDefault="0050738C">
          <w:pPr>
            <w:pStyle w:val="TOC2"/>
            <w:rPr>
              <w:rFonts w:asciiTheme="minorHAnsi" w:eastAsiaTheme="minorEastAsia" w:hAnsiTheme="minorHAnsi" w:cstheme="minorBidi"/>
              <w:noProof/>
            </w:rPr>
          </w:pPr>
          <w:hyperlink w:anchor="_Toc185346128" w:history="1">
            <w:r w:rsidR="0077264B" w:rsidRPr="000E6C0B">
              <w:rPr>
                <w:rStyle w:val="Hyperlink"/>
                <w:noProof/>
              </w:rPr>
              <w:t>Responsibilities of Classroom Lecturers and INstructors</w:t>
            </w:r>
            <w:r w:rsidR="0077264B">
              <w:rPr>
                <w:noProof/>
                <w:webHidden/>
              </w:rPr>
              <w:tab/>
            </w:r>
            <w:r w:rsidR="0077264B">
              <w:rPr>
                <w:noProof/>
                <w:webHidden/>
              </w:rPr>
              <w:fldChar w:fldCharType="begin"/>
            </w:r>
            <w:r w:rsidR="0077264B">
              <w:rPr>
                <w:noProof/>
                <w:webHidden/>
              </w:rPr>
              <w:instrText xml:space="preserve"> PAGEREF _Toc185346128 \h </w:instrText>
            </w:r>
            <w:r w:rsidR="0077264B">
              <w:rPr>
                <w:noProof/>
                <w:webHidden/>
              </w:rPr>
            </w:r>
            <w:r w:rsidR="0077264B">
              <w:rPr>
                <w:noProof/>
                <w:webHidden/>
              </w:rPr>
              <w:fldChar w:fldCharType="separate"/>
            </w:r>
            <w:r w:rsidR="0077264B">
              <w:rPr>
                <w:noProof/>
                <w:webHidden/>
              </w:rPr>
              <w:t>6</w:t>
            </w:r>
            <w:r w:rsidR="0077264B">
              <w:rPr>
                <w:noProof/>
                <w:webHidden/>
              </w:rPr>
              <w:fldChar w:fldCharType="end"/>
            </w:r>
          </w:hyperlink>
        </w:p>
        <w:p w14:paraId="7E954849" w14:textId="079DAEA8" w:rsidR="0077264B" w:rsidRDefault="0050738C">
          <w:pPr>
            <w:pStyle w:val="TOC2"/>
            <w:rPr>
              <w:rFonts w:asciiTheme="minorHAnsi" w:eastAsiaTheme="minorEastAsia" w:hAnsiTheme="minorHAnsi" w:cstheme="minorBidi"/>
              <w:noProof/>
            </w:rPr>
          </w:pPr>
          <w:hyperlink w:anchor="_Toc185346129" w:history="1">
            <w:r w:rsidR="0077264B" w:rsidRPr="000E6C0B">
              <w:rPr>
                <w:rStyle w:val="Hyperlink"/>
                <w:noProof/>
              </w:rPr>
              <w:t>Responsibilities for Laboratories and Other Locations with Hazardous Materials</w:t>
            </w:r>
            <w:r w:rsidR="0077264B">
              <w:rPr>
                <w:noProof/>
                <w:webHidden/>
              </w:rPr>
              <w:tab/>
            </w:r>
            <w:r w:rsidR="0077264B">
              <w:rPr>
                <w:noProof/>
                <w:webHidden/>
              </w:rPr>
              <w:fldChar w:fldCharType="begin"/>
            </w:r>
            <w:r w:rsidR="0077264B">
              <w:rPr>
                <w:noProof/>
                <w:webHidden/>
              </w:rPr>
              <w:instrText xml:space="preserve"> PAGEREF _Toc185346129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40031B6B" w14:textId="0EE6D107" w:rsidR="0077264B" w:rsidRDefault="0050738C">
          <w:pPr>
            <w:pStyle w:val="TOC2"/>
            <w:rPr>
              <w:rFonts w:asciiTheme="minorHAnsi" w:eastAsiaTheme="minorEastAsia" w:hAnsiTheme="minorHAnsi" w:cstheme="minorBidi"/>
              <w:noProof/>
            </w:rPr>
          </w:pPr>
          <w:hyperlink w:anchor="_Toc185346130" w:history="1">
            <w:r w:rsidR="0077264B" w:rsidRPr="000E6C0B">
              <w:rPr>
                <w:rStyle w:val="Hyperlink"/>
                <w:noProof/>
              </w:rPr>
              <w:t>Responsibilities of the Evacuation Director and Evacuation Wardens</w:t>
            </w:r>
            <w:r w:rsidR="0077264B">
              <w:rPr>
                <w:noProof/>
                <w:webHidden/>
              </w:rPr>
              <w:tab/>
            </w:r>
            <w:r w:rsidR="0077264B">
              <w:rPr>
                <w:noProof/>
                <w:webHidden/>
              </w:rPr>
              <w:fldChar w:fldCharType="begin"/>
            </w:r>
            <w:r w:rsidR="0077264B">
              <w:rPr>
                <w:noProof/>
                <w:webHidden/>
              </w:rPr>
              <w:instrText xml:space="preserve"> PAGEREF _Toc185346130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523FBE4C" w14:textId="10AEB47F" w:rsidR="0077264B" w:rsidRDefault="0050738C">
          <w:pPr>
            <w:pStyle w:val="TOC3"/>
            <w:rPr>
              <w:rFonts w:asciiTheme="minorHAnsi" w:eastAsiaTheme="minorEastAsia" w:hAnsiTheme="minorHAnsi" w:cstheme="minorBidi"/>
              <w:noProof/>
            </w:rPr>
          </w:pPr>
          <w:hyperlink w:anchor="_Toc185346131" w:history="1">
            <w:r w:rsidR="0077264B" w:rsidRPr="000E6C0B">
              <w:rPr>
                <w:rStyle w:val="Hyperlink"/>
                <w:noProof/>
              </w:rPr>
              <w:t>Evacuation Director Responsibilities</w:t>
            </w:r>
            <w:r w:rsidR="0077264B">
              <w:rPr>
                <w:noProof/>
                <w:webHidden/>
              </w:rPr>
              <w:tab/>
            </w:r>
            <w:r w:rsidR="0077264B">
              <w:rPr>
                <w:noProof/>
                <w:webHidden/>
              </w:rPr>
              <w:fldChar w:fldCharType="begin"/>
            </w:r>
            <w:r w:rsidR="0077264B">
              <w:rPr>
                <w:noProof/>
                <w:webHidden/>
              </w:rPr>
              <w:instrText xml:space="preserve"> PAGEREF _Toc185346131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72744F0F" w14:textId="0606B7CA" w:rsidR="0077264B" w:rsidRDefault="0050738C">
          <w:pPr>
            <w:pStyle w:val="TOC3"/>
            <w:rPr>
              <w:rFonts w:asciiTheme="minorHAnsi" w:eastAsiaTheme="minorEastAsia" w:hAnsiTheme="minorHAnsi" w:cstheme="minorBidi"/>
              <w:noProof/>
            </w:rPr>
          </w:pPr>
          <w:hyperlink w:anchor="_Toc185346132" w:history="1">
            <w:r w:rsidR="0077264B" w:rsidRPr="000E6C0B">
              <w:rPr>
                <w:rStyle w:val="Hyperlink"/>
                <w:noProof/>
              </w:rPr>
              <w:t>Evacuation Director Duties</w:t>
            </w:r>
            <w:r w:rsidR="0077264B">
              <w:rPr>
                <w:noProof/>
                <w:webHidden/>
              </w:rPr>
              <w:tab/>
            </w:r>
            <w:r w:rsidR="0077264B">
              <w:rPr>
                <w:noProof/>
                <w:webHidden/>
              </w:rPr>
              <w:fldChar w:fldCharType="begin"/>
            </w:r>
            <w:r w:rsidR="0077264B">
              <w:rPr>
                <w:noProof/>
                <w:webHidden/>
              </w:rPr>
              <w:instrText xml:space="preserve"> PAGEREF _Toc185346132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7309F067" w14:textId="5C42B903" w:rsidR="0077264B" w:rsidRDefault="0050738C">
          <w:pPr>
            <w:pStyle w:val="TOC2"/>
            <w:rPr>
              <w:rFonts w:asciiTheme="minorHAnsi" w:eastAsiaTheme="minorEastAsia" w:hAnsiTheme="minorHAnsi" w:cstheme="minorBidi"/>
              <w:noProof/>
            </w:rPr>
          </w:pPr>
          <w:hyperlink w:anchor="_Toc185346133" w:history="1">
            <w:r w:rsidR="0077264B" w:rsidRPr="000E6C0B">
              <w:rPr>
                <w:rStyle w:val="Hyperlink"/>
                <w:noProof/>
              </w:rPr>
              <w:t>Evacuation Warden Duties</w:t>
            </w:r>
            <w:r w:rsidR="0077264B">
              <w:rPr>
                <w:noProof/>
                <w:webHidden/>
              </w:rPr>
              <w:tab/>
            </w:r>
            <w:r w:rsidR="0077264B">
              <w:rPr>
                <w:noProof/>
                <w:webHidden/>
              </w:rPr>
              <w:fldChar w:fldCharType="begin"/>
            </w:r>
            <w:r w:rsidR="0077264B">
              <w:rPr>
                <w:noProof/>
                <w:webHidden/>
              </w:rPr>
              <w:instrText xml:space="preserve"> PAGEREF _Toc185346133 \h </w:instrText>
            </w:r>
            <w:r w:rsidR="0077264B">
              <w:rPr>
                <w:noProof/>
                <w:webHidden/>
              </w:rPr>
            </w:r>
            <w:r w:rsidR="0077264B">
              <w:rPr>
                <w:noProof/>
                <w:webHidden/>
              </w:rPr>
              <w:fldChar w:fldCharType="separate"/>
            </w:r>
            <w:r w:rsidR="0077264B">
              <w:rPr>
                <w:noProof/>
                <w:webHidden/>
              </w:rPr>
              <w:t>9</w:t>
            </w:r>
            <w:r w:rsidR="0077264B">
              <w:rPr>
                <w:noProof/>
                <w:webHidden/>
              </w:rPr>
              <w:fldChar w:fldCharType="end"/>
            </w:r>
          </w:hyperlink>
        </w:p>
        <w:p w14:paraId="5F58864B" w14:textId="11E839AE" w:rsidR="0077264B" w:rsidRDefault="0050738C">
          <w:pPr>
            <w:pStyle w:val="TOC1"/>
            <w:rPr>
              <w:rFonts w:asciiTheme="minorHAnsi" w:eastAsiaTheme="minorEastAsia" w:hAnsiTheme="minorHAnsi" w:cstheme="minorBidi"/>
            </w:rPr>
          </w:pPr>
          <w:hyperlink w:anchor="_Toc185346134" w:history="1">
            <w:r w:rsidR="0077264B" w:rsidRPr="000E6C0B">
              <w:rPr>
                <w:rStyle w:val="Hyperlink"/>
              </w:rPr>
              <w:t>Section 3: Evacuation Procedures</w:t>
            </w:r>
            <w:r w:rsidR="0077264B">
              <w:rPr>
                <w:webHidden/>
              </w:rPr>
              <w:tab/>
            </w:r>
            <w:r w:rsidR="0077264B">
              <w:rPr>
                <w:webHidden/>
              </w:rPr>
              <w:fldChar w:fldCharType="begin"/>
            </w:r>
            <w:r w:rsidR="0077264B">
              <w:rPr>
                <w:webHidden/>
              </w:rPr>
              <w:instrText xml:space="preserve"> PAGEREF _Toc185346134 \h </w:instrText>
            </w:r>
            <w:r w:rsidR="0077264B">
              <w:rPr>
                <w:webHidden/>
              </w:rPr>
            </w:r>
            <w:r w:rsidR="0077264B">
              <w:rPr>
                <w:webHidden/>
              </w:rPr>
              <w:fldChar w:fldCharType="separate"/>
            </w:r>
            <w:r w:rsidR="0077264B">
              <w:rPr>
                <w:webHidden/>
              </w:rPr>
              <w:t>11</w:t>
            </w:r>
            <w:r w:rsidR="0077264B">
              <w:rPr>
                <w:webHidden/>
              </w:rPr>
              <w:fldChar w:fldCharType="end"/>
            </w:r>
          </w:hyperlink>
        </w:p>
        <w:p w14:paraId="6224D438" w14:textId="440F7261" w:rsidR="0077264B" w:rsidRDefault="0050738C">
          <w:pPr>
            <w:pStyle w:val="TOC2"/>
            <w:rPr>
              <w:rFonts w:asciiTheme="minorHAnsi" w:eastAsiaTheme="minorEastAsia" w:hAnsiTheme="minorHAnsi" w:cstheme="minorBidi"/>
              <w:noProof/>
            </w:rPr>
          </w:pPr>
          <w:hyperlink w:anchor="_Toc185346135" w:history="1">
            <w:r w:rsidR="0077264B" w:rsidRPr="000E6C0B">
              <w:rPr>
                <w:rStyle w:val="Hyperlink"/>
                <w:noProof/>
              </w:rPr>
              <w:t>Evacuation Route Maps</w:t>
            </w:r>
            <w:r w:rsidR="0077264B">
              <w:rPr>
                <w:noProof/>
                <w:webHidden/>
              </w:rPr>
              <w:tab/>
            </w:r>
            <w:r w:rsidR="0077264B">
              <w:rPr>
                <w:noProof/>
                <w:webHidden/>
              </w:rPr>
              <w:fldChar w:fldCharType="begin"/>
            </w:r>
            <w:r w:rsidR="0077264B">
              <w:rPr>
                <w:noProof/>
                <w:webHidden/>
              </w:rPr>
              <w:instrText xml:space="preserve"> PAGEREF _Toc185346135 \h </w:instrText>
            </w:r>
            <w:r w:rsidR="0077264B">
              <w:rPr>
                <w:noProof/>
                <w:webHidden/>
              </w:rPr>
            </w:r>
            <w:r w:rsidR="0077264B">
              <w:rPr>
                <w:noProof/>
                <w:webHidden/>
              </w:rPr>
              <w:fldChar w:fldCharType="separate"/>
            </w:r>
            <w:r w:rsidR="0077264B">
              <w:rPr>
                <w:noProof/>
                <w:webHidden/>
              </w:rPr>
              <w:t>12</w:t>
            </w:r>
            <w:r w:rsidR="0077264B">
              <w:rPr>
                <w:noProof/>
                <w:webHidden/>
              </w:rPr>
              <w:fldChar w:fldCharType="end"/>
            </w:r>
          </w:hyperlink>
        </w:p>
        <w:p w14:paraId="39EE548A" w14:textId="6480F4A5" w:rsidR="0077264B" w:rsidRDefault="0050738C">
          <w:pPr>
            <w:pStyle w:val="TOC1"/>
            <w:rPr>
              <w:rFonts w:asciiTheme="minorHAnsi" w:eastAsiaTheme="minorEastAsia" w:hAnsiTheme="minorHAnsi" w:cstheme="minorBidi"/>
            </w:rPr>
          </w:pPr>
          <w:hyperlink w:anchor="_Toc185346136" w:history="1">
            <w:r w:rsidR="0077264B" w:rsidRPr="000E6C0B">
              <w:rPr>
                <w:rStyle w:val="Hyperlink"/>
              </w:rPr>
              <w:t>Section 4: Emergency Procedures</w:t>
            </w:r>
            <w:r w:rsidR="0077264B">
              <w:rPr>
                <w:webHidden/>
              </w:rPr>
              <w:tab/>
            </w:r>
            <w:r w:rsidR="0077264B">
              <w:rPr>
                <w:webHidden/>
              </w:rPr>
              <w:fldChar w:fldCharType="begin"/>
            </w:r>
            <w:r w:rsidR="0077264B">
              <w:rPr>
                <w:webHidden/>
              </w:rPr>
              <w:instrText xml:space="preserve"> PAGEREF _Toc185346136 \h </w:instrText>
            </w:r>
            <w:r w:rsidR="0077264B">
              <w:rPr>
                <w:webHidden/>
              </w:rPr>
            </w:r>
            <w:r w:rsidR="0077264B">
              <w:rPr>
                <w:webHidden/>
              </w:rPr>
              <w:fldChar w:fldCharType="separate"/>
            </w:r>
            <w:r w:rsidR="0077264B">
              <w:rPr>
                <w:webHidden/>
              </w:rPr>
              <w:t>13</w:t>
            </w:r>
            <w:r w:rsidR="0077264B">
              <w:rPr>
                <w:webHidden/>
              </w:rPr>
              <w:fldChar w:fldCharType="end"/>
            </w:r>
          </w:hyperlink>
        </w:p>
        <w:p w14:paraId="072E1711" w14:textId="288D5DEF" w:rsidR="0077264B" w:rsidRDefault="0050738C">
          <w:pPr>
            <w:pStyle w:val="TOC2"/>
            <w:rPr>
              <w:rFonts w:asciiTheme="minorHAnsi" w:eastAsiaTheme="minorEastAsia" w:hAnsiTheme="minorHAnsi" w:cstheme="minorBidi"/>
              <w:noProof/>
            </w:rPr>
          </w:pPr>
          <w:hyperlink w:anchor="_Toc185346137" w:history="1">
            <w:r w:rsidR="0077264B" w:rsidRPr="000E6C0B">
              <w:rPr>
                <w:rStyle w:val="Hyperlink"/>
                <w:noProof/>
              </w:rPr>
              <w:t>Fire/Explosion</w:t>
            </w:r>
            <w:r w:rsidR="0077264B">
              <w:rPr>
                <w:noProof/>
                <w:webHidden/>
              </w:rPr>
              <w:tab/>
            </w:r>
            <w:r w:rsidR="0077264B">
              <w:rPr>
                <w:noProof/>
                <w:webHidden/>
              </w:rPr>
              <w:fldChar w:fldCharType="begin"/>
            </w:r>
            <w:r w:rsidR="0077264B">
              <w:rPr>
                <w:noProof/>
                <w:webHidden/>
              </w:rPr>
              <w:instrText xml:space="preserve"> PAGEREF _Toc185346137 \h </w:instrText>
            </w:r>
            <w:r w:rsidR="0077264B">
              <w:rPr>
                <w:noProof/>
                <w:webHidden/>
              </w:rPr>
            </w:r>
            <w:r w:rsidR="0077264B">
              <w:rPr>
                <w:noProof/>
                <w:webHidden/>
              </w:rPr>
              <w:fldChar w:fldCharType="separate"/>
            </w:r>
            <w:r w:rsidR="0077264B">
              <w:rPr>
                <w:noProof/>
                <w:webHidden/>
              </w:rPr>
              <w:t>13</w:t>
            </w:r>
            <w:r w:rsidR="0077264B">
              <w:rPr>
                <w:noProof/>
                <w:webHidden/>
              </w:rPr>
              <w:fldChar w:fldCharType="end"/>
            </w:r>
          </w:hyperlink>
        </w:p>
        <w:p w14:paraId="0E378DFE" w14:textId="47BB1209" w:rsidR="0077264B" w:rsidRDefault="0050738C">
          <w:pPr>
            <w:pStyle w:val="TOC2"/>
            <w:rPr>
              <w:rFonts w:asciiTheme="minorHAnsi" w:eastAsiaTheme="minorEastAsia" w:hAnsiTheme="minorHAnsi" w:cstheme="minorBidi"/>
              <w:noProof/>
            </w:rPr>
          </w:pPr>
          <w:hyperlink w:anchor="_Toc185346138" w:history="1">
            <w:r w:rsidR="0077264B" w:rsidRPr="000E6C0B">
              <w:rPr>
                <w:rStyle w:val="Hyperlink"/>
                <w:noProof/>
              </w:rPr>
              <w:t>All Fire Alarms</w:t>
            </w:r>
            <w:r w:rsidR="0077264B">
              <w:rPr>
                <w:noProof/>
                <w:webHidden/>
              </w:rPr>
              <w:tab/>
            </w:r>
            <w:r w:rsidR="0077264B">
              <w:rPr>
                <w:noProof/>
                <w:webHidden/>
              </w:rPr>
              <w:fldChar w:fldCharType="begin"/>
            </w:r>
            <w:r w:rsidR="0077264B">
              <w:rPr>
                <w:noProof/>
                <w:webHidden/>
              </w:rPr>
              <w:instrText xml:space="preserve"> PAGEREF _Toc185346138 \h </w:instrText>
            </w:r>
            <w:r w:rsidR="0077264B">
              <w:rPr>
                <w:noProof/>
                <w:webHidden/>
              </w:rPr>
            </w:r>
            <w:r w:rsidR="0077264B">
              <w:rPr>
                <w:noProof/>
                <w:webHidden/>
              </w:rPr>
              <w:fldChar w:fldCharType="separate"/>
            </w:r>
            <w:r w:rsidR="0077264B">
              <w:rPr>
                <w:noProof/>
                <w:webHidden/>
              </w:rPr>
              <w:t>13</w:t>
            </w:r>
            <w:r w:rsidR="0077264B">
              <w:rPr>
                <w:noProof/>
                <w:webHidden/>
              </w:rPr>
              <w:fldChar w:fldCharType="end"/>
            </w:r>
          </w:hyperlink>
        </w:p>
        <w:p w14:paraId="044F0033" w14:textId="17F9A649" w:rsidR="0077264B" w:rsidRDefault="0050738C">
          <w:pPr>
            <w:pStyle w:val="TOC1"/>
            <w:rPr>
              <w:rFonts w:asciiTheme="minorHAnsi" w:eastAsiaTheme="minorEastAsia" w:hAnsiTheme="minorHAnsi" w:cstheme="minorBidi"/>
            </w:rPr>
          </w:pPr>
          <w:hyperlink w:anchor="_Toc185346139" w:history="1">
            <w:r w:rsidR="0077264B" w:rsidRPr="000E6C0B">
              <w:rPr>
                <w:rStyle w:val="Hyperlink"/>
              </w:rPr>
              <w:t>Other Emergency Procedures</w:t>
            </w:r>
            <w:r w:rsidR="0077264B">
              <w:rPr>
                <w:webHidden/>
              </w:rPr>
              <w:tab/>
            </w:r>
            <w:r w:rsidR="0077264B">
              <w:rPr>
                <w:webHidden/>
              </w:rPr>
              <w:fldChar w:fldCharType="begin"/>
            </w:r>
            <w:r w:rsidR="0077264B">
              <w:rPr>
                <w:webHidden/>
              </w:rPr>
              <w:instrText xml:space="preserve"> PAGEREF _Toc185346139 \h </w:instrText>
            </w:r>
            <w:r w:rsidR="0077264B">
              <w:rPr>
                <w:webHidden/>
              </w:rPr>
            </w:r>
            <w:r w:rsidR="0077264B">
              <w:rPr>
                <w:webHidden/>
              </w:rPr>
              <w:fldChar w:fldCharType="separate"/>
            </w:r>
            <w:r w:rsidR="0077264B">
              <w:rPr>
                <w:webHidden/>
              </w:rPr>
              <w:t>14</w:t>
            </w:r>
            <w:r w:rsidR="0077264B">
              <w:rPr>
                <w:webHidden/>
              </w:rPr>
              <w:fldChar w:fldCharType="end"/>
            </w:r>
          </w:hyperlink>
        </w:p>
        <w:p w14:paraId="65C75D79" w14:textId="5784EBD8" w:rsidR="0077264B" w:rsidRDefault="0050738C">
          <w:pPr>
            <w:pStyle w:val="TOC2"/>
            <w:rPr>
              <w:rFonts w:asciiTheme="minorHAnsi" w:eastAsiaTheme="minorEastAsia" w:hAnsiTheme="minorHAnsi" w:cstheme="minorBidi"/>
              <w:noProof/>
            </w:rPr>
          </w:pPr>
          <w:hyperlink w:anchor="_Toc185346140" w:history="1">
            <w:r w:rsidR="0077264B" w:rsidRPr="000E6C0B">
              <w:rPr>
                <w:rStyle w:val="Hyperlink"/>
                <w:noProof/>
              </w:rPr>
              <w:t>Earthquakes</w:t>
            </w:r>
            <w:r w:rsidR="0077264B">
              <w:rPr>
                <w:noProof/>
                <w:webHidden/>
              </w:rPr>
              <w:tab/>
            </w:r>
            <w:r w:rsidR="0077264B">
              <w:rPr>
                <w:noProof/>
                <w:webHidden/>
              </w:rPr>
              <w:fldChar w:fldCharType="begin"/>
            </w:r>
            <w:r w:rsidR="0077264B">
              <w:rPr>
                <w:noProof/>
                <w:webHidden/>
              </w:rPr>
              <w:instrText xml:space="preserve"> PAGEREF _Toc185346140 \h </w:instrText>
            </w:r>
            <w:r w:rsidR="0077264B">
              <w:rPr>
                <w:noProof/>
                <w:webHidden/>
              </w:rPr>
            </w:r>
            <w:r w:rsidR="0077264B">
              <w:rPr>
                <w:noProof/>
                <w:webHidden/>
              </w:rPr>
              <w:fldChar w:fldCharType="separate"/>
            </w:r>
            <w:r w:rsidR="0077264B">
              <w:rPr>
                <w:noProof/>
                <w:webHidden/>
              </w:rPr>
              <w:t>14</w:t>
            </w:r>
            <w:r w:rsidR="0077264B">
              <w:rPr>
                <w:noProof/>
                <w:webHidden/>
              </w:rPr>
              <w:fldChar w:fldCharType="end"/>
            </w:r>
          </w:hyperlink>
        </w:p>
        <w:p w14:paraId="2C59C699" w14:textId="5CF47651" w:rsidR="0077264B" w:rsidRDefault="0050738C">
          <w:pPr>
            <w:pStyle w:val="TOC2"/>
            <w:rPr>
              <w:rFonts w:asciiTheme="minorHAnsi" w:eastAsiaTheme="minorEastAsia" w:hAnsiTheme="minorHAnsi" w:cstheme="minorBidi"/>
              <w:noProof/>
            </w:rPr>
          </w:pPr>
          <w:hyperlink w:anchor="_Toc185346141" w:history="1">
            <w:r w:rsidR="0077264B" w:rsidRPr="000E6C0B">
              <w:rPr>
                <w:rStyle w:val="Hyperlink"/>
                <w:noProof/>
              </w:rPr>
              <w:t>Power outages</w:t>
            </w:r>
            <w:r w:rsidR="0077264B">
              <w:rPr>
                <w:noProof/>
                <w:webHidden/>
              </w:rPr>
              <w:tab/>
            </w:r>
            <w:r w:rsidR="0077264B">
              <w:rPr>
                <w:noProof/>
                <w:webHidden/>
              </w:rPr>
              <w:fldChar w:fldCharType="begin"/>
            </w:r>
            <w:r w:rsidR="0077264B">
              <w:rPr>
                <w:noProof/>
                <w:webHidden/>
              </w:rPr>
              <w:instrText xml:space="preserve"> PAGEREF _Toc185346141 \h </w:instrText>
            </w:r>
            <w:r w:rsidR="0077264B">
              <w:rPr>
                <w:noProof/>
                <w:webHidden/>
              </w:rPr>
            </w:r>
            <w:r w:rsidR="0077264B">
              <w:rPr>
                <w:noProof/>
                <w:webHidden/>
              </w:rPr>
              <w:fldChar w:fldCharType="separate"/>
            </w:r>
            <w:r w:rsidR="0077264B">
              <w:rPr>
                <w:noProof/>
                <w:webHidden/>
              </w:rPr>
              <w:t>16</w:t>
            </w:r>
            <w:r w:rsidR="0077264B">
              <w:rPr>
                <w:noProof/>
                <w:webHidden/>
              </w:rPr>
              <w:fldChar w:fldCharType="end"/>
            </w:r>
          </w:hyperlink>
        </w:p>
        <w:p w14:paraId="0B2494AE" w14:textId="73A098C6" w:rsidR="0077264B" w:rsidRDefault="0050738C">
          <w:pPr>
            <w:pStyle w:val="TOC1"/>
            <w:rPr>
              <w:rFonts w:asciiTheme="minorHAnsi" w:eastAsiaTheme="minorEastAsia" w:hAnsiTheme="minorHAnsi" w:cstheme="minorBidi"/>
            </w:rPr>
          </w:pPr>
          <w:hyperlink w:anchor="_Toc185346142" w:history="1">
            <w:r w:rsidR="0077264B" w:rsidRPr="000E6C0B">
              <w:rPr>
                <w:rStyle w:val="Hyperlink"/>
              </w:rPr>
              <w:t>Section 5: Emergency Evacuation for Persons with Disabilities</w:t>
            </w:r>
            <w:r w:rsidR="0077264B">
              <w:rPr>
                <w:webHidden/>
              </w:rPr>
              <w:tab/>
            </w:r>
            <w:r w:rsidR="0077264B">
              <w:rPr>
                <w:webHidden/>
              </w:rPr>
              <w:fldChar w:fldCharType="begin"/>
            </w:r>
            <w:r w:rsidR="0077264B">
              <w:rPr>
                <w:webHidden/>
              </w:rPr>
              <w:instrText xml:space="preserve"> PAGEREF _Toc185346142 \h </w:instrText>
            </w:r>
            <w:r w:rsidR="0077264B">
              <w:rPr>
                <w:webHidden/>
              </w:rPr>
            </w:r>
            <w:r w:rsidR="0077264B">
              <w:rPr>
                <w:webHidden/>
              </w:rPr>
              <w:fldChar w:fldCharType="separate"/>
            </w:r>
            <w:r w:rsidR="0077264B">
              <w:rPr>
                <w:webHidden/>
              </w:rPr>
              <w:t>18</w:t>
            </w:r>
            <w:r w:rsidR="0077264B">
              <w:rPr>
                <w:webHidden/>
              </w:rPr>
              <w:fldChar w:fldCharType="end"/>
            </w:r>
          </w:hyperlink>
        </w:p>
        <w:p w14:paraId="15689A6D" w14:textId="0ED9BC63" w:rsidR="0077264B" w:rsidRDefault="0050738C">
          <w:pPr>
            <w:pStyle w:val="TOC2"/>
            <w:rPr>
              <w:rFonts w:asciiTheme="minorHAnsi" w:eastAsiaTheme="minorEastAsia" w:hAnsiTheme="minorHAnsi" w:cstheme="minorBidi"/>
              <w:noProof/>
            </w:rPr>
          </w:pPr>
          <w:hyperlink w:anchor="_Toc185346143" w:history="1">
            <w:r w:rsidR="0077264B" w:rsidRPr="000E6C0B">
              <w:rPr>
                <w:rStyle w:val="Hyperlink"/>
                <w:noProof/>
              </w:rPr>
              <w:t>Planning</w:t>
            </w:r>
            <w:r w:rsidR="0077264B">
              <w:rPr>
                <w:noProof/>
                <w:webHidden/>
              </w:rPr>
              <w:tab/>
            </w:r>
            <w:r w:rsidR="0077264B">
              <w:rPr>
                <w:noProof/>
                <w:webHidden/>
              </w:rPr>
              <w:fldChar w:fldCharType="begin"/>
            </w:r>
            <w:r w:rsidR="0077264B">
              <w:rPr>
                <w:noProof/>
                <w:webHidden/>
              </w:rPr>
              <w:instrText xml:space="preserve"> PAGEREF _Toc185346143 \h </w:instrText>
            </w:r>
            <w:r w:rsidR="0077264B">
              <w:rPr>
                <w:noProof/>
                <w:webHidden/>
              </w:rPr>
            </w:r>
            <w:r w:rsidR="0077264B">
              <w:rPr>
                <w:noProof/>
                <w:webHidden/>
              </w:rPr>
              <w:fldChar w:fldCharType="separate"/>
            </w:r>
            <w:r w:rsidR="0077264B">
              <w:rPr>
                <w:noProof/>
                <w:webHidden/>
              </w:rPr>
              <w:t>18</w:t>
            </w:r>
            <w:r w:rsidR="0077264B">
              <w:rPr>
                <w:noProof/>
                <w:webHidden/>
              </w:rPr>
              <w:fldChar w:fldCharType="end"/>
            </w:r>
          </w:hyperlink>
        </w:p>
        <w:p w14:paraId="68F8F873" w14:textId="74981C21" w:rsidR="0077264B" w:rsidRDefault="0050738C">
          <w:pPr>
            <w:pStyle w:val="TOC2"/>
            <w:rPr>
              <w:rFonts w:asciiTheme="minorHAnsi" w:eastAsiaTheme="minorEastAsia" w:hAnsiTheme="minorHAnsi" w:cstheme="minorBidi"/>
              <w:noProof/>
            </w:rPr>
          </w:pPr>
          <w:hyperlink w:anchor="_Toc185346144" w:history="1">
            <w:r w:rsidR="0077264B" w:rsidRPr="000E6C0B">
              <w:rPr>
                <w:rStyle w:val="Hyperlink"/>
                <w:noProof/>
              </w:rPr>
              <w:t>Evacuation Options</w:t>
            </w:r>
            <w:r w:rsidR="0077264B">
              <w:rPr>
                <w:noProof/>
                <w:webHidden/>
              </w:rPr>
              <w:tab/>
            </w:r>
            <w:r w:rsidR="0077264B">
              <w:rPr>
                <w:noProof/>
                <w:webHidden/>
              </w:rPr>
              <w:fldChar w:fldCharType="begin"/>
            </w:r>
            <w:r w:rsidR="0077264B">
              <w:rPr>
                <w:noProof/>
                <w:webHidden/>
              </w:rPr>
              <w:instrText xml:space="preserve"> PAGEREF _Toc185346144 \h </w:instrText>
            </w:r>
            <w:r w:rsidR="0077264B">
              <w:rPr>
                <w:noProof/>
                <w:webHidden/>
              </w:rPr>
            </w:r>
            <w:r w:rsidR="0077264B">
              <w:rPr>
                <w:noProof/>
                <w:webHidden/>
              </w:rPr>
              <w:fldChar w:fldCharType="separate"/>
            </w:r>
            <w:r w:rsidR="0077264B">
              <w:rPr>
                <w:noProof/>
                <w:webHidden/>
              </w:rPr>
              <w:t>18</w:t>
            </w:r>
            <w:r w:rsidR="0077264B">
              <w:rPr>
                <w:noProof/>
                <w:webHidden/>
              </w:rPr>
              <w:fldChar w:fldCharType="end"/>
            </w:r>
          </w:hyperlink>
        </w:p>
        <w:p w14:paraId="32603E1A" w14:textId="2604FDD9" w:rsidR="0077264B" w:rsidRDefault="0050738C">
          <w:pPr>
            <w:pStyle w:val="TOC2"/>
            <w:rPr>
              <w:rFonts w:asciiTheme="minorHAnsi" w:eastAsiaTheme="minorEastAsia" w:hAnsiTheme="minorHAnsi" w:cstheme="minorBidi"/>
              <w:noProof/>
            </w:rPr>
          </w:pPr>
          <w:hyperlink w:anchor="_Toc185346145" w:history="1">
            <w:r w:rsidR="0077264B" w:rsidRPr="000E6C0B">
              <w:rPr>
                <w:rStyle w:val="Hyperlink"/>
                <w:noProof/>
              </w:rPr>
              <w:t>Emergency Procedures</w:t>
            </w:r>
            <w:r w:rsidR="0077264B">
              <w:rPr>
                <w:noProof/>
                <w:webHidden/>
              </w:rPr>
              <w:tab/>
            </w:r>
            <w:r w:rsidR="0077264B">
              <w:rPr>
                <w:noProof/>
                <w:webHidden/>
              </w:rPr>
              <w:fldChar w:fldCharType="begin"/>
            </w:r>
            <w:r w:rsidR="0077264B">
              <w:rPr>
                <w:noProof/>
                <w:webHidden/>
              </w:rPr>
              <w:instrText xml:space="preserve"> PAGEREF _Toc185346145 \h </w:instrText>
            </w:r>
            <w:r w:rsidR="0077264B">
              <w:rPr>
                <w:noProof/>
                <w:webHidden/>
              </w:rPr>
            </w:r>
            <w:r w:rsidR="0077264B">
              <w:rPr>
                <w:noProof/>
                <w:webHidden/>
              </w:rPr>
              <w:fldChar w:fldCharType="separate"/>
            </w:r>
            <w:r w:rsidR="0077264B">
              <w:rPr>
                <w:noProof/>
                <w:webHidden/>
              </w:rPr>
              <w:t>19</w:t>
            </w:r>
            <w:r w:rsidR="0077264B">
              <w:rPr>
                <w:noProof/>
                <w:webHidden/>
              </w:rPr>
              <w:fldChar w:fldCharType="end"/>
            </w:r>
          </w:hyperlink>
        </w:p>
        <w:p w14:paraId="313B3B9F" w14:textId="5B45314E" w:rsidR="0077264B" w:rsidRDefault="0050738C">
          <w:pPr>
            <w:pStyle w:val="TOC2"/>
            <w:rPr>
              <w:rFonts w:asciiTheme="minorHAnsi" w:eastAsiaTheme="minorEastAsia" w:hAnsiTheme="minorHAnsi" w:cstheme="minorBidi"/>
              <w:noProof/>
            </w:rPr>
          </w:pPr>
          <w:hyperlink w:anchor="_Toc185346146" w:history="1">
            <w:r w:rsidR="0077264B" w:rsidRPr="000E6C0B">
              <w:rPr>
                <w:rStyle w:val="Hyperlink"/>
                <w:noProof/>
              </w:rPr>
              <w:t>Other Disabilities</w:t>
            </w:r>
            <w:r w:rsidR="0077264B">
              <w:rPr>
                <w:noProof/>
                <w:webHidden/>
              </w:rPr>
              <w:tab/>
            </w:r>
            <w:r w:rsidR="0077264B">
              <w:rPr>
                <w:noProof/>
                <w:webHidden/>
              </w:rPr>
              <w:fldChar w:fldCharType="begin"/>
            </w:r>
            <w:r w:rsidR="0077264B">
              <w:rPr>
                <w:noProof/>
                <w:webHidden/>
              </w:rPr>
              <w:instrText xml:space="preserve"> PAGEREF _Toc185346146 \h </w:instrText>
            </w:r>
            <w:r w:rsidR="0077264B">
              <w:rPr>
                <w:noProof/>
                <w:webHidden/>
              </w:rPr>
            </w:r>
            <w:r w:rsidR="0077264B">
              <w:rPr>
                <w:noProof/>
                <w:webHidden/>
              </w:rPr>
              <w:fldChar w:fldCharType="separate"/>
            </w:r>
            <w:r w:rsidR="0077264B">
              <w:rPr>
                <w:noProof/>
                <w:webHidden/>
              </w:rPr>
              <w:t>20</w:t>
            </w:r>
            <w:r w:rsidR="0077264B">
              <w:rPr>
                <w:noProof/>
                <w:webHidden/>
              </w:rPr>
              <w:fldChar w:fldCharType="end"/>
            </w:r>
          </w:hyperlink>
        </w:p>
        <w:p w14:paraId="486B03E0" w14:textId="1B5C4B2F" w:rsidR="0077264B" w:rsidRDefault="0050738C">
          <w:pPr>
            <w:pStyle w:val="TOC1"/>
            <w:rPr>
              <w:rFonts w:asciiTheme="minorHAnsi" w:eastAsiaTheme="minorEastAsia" w:hAnsiTheme="minorHAnsi" w:cstheme="minorBidi"/>
            </w:rPr>
          </w:pPr>
          <w:hyperlink w:anchor="_Toc185346147" w:history="1">
            <w:r w:rsidR="0077264B" w:rsidRPr="000E6C0B">
              <w:rPr>
                <w:rStyle w:val="Hyperlink"/>
              </w:rPr>
              <w:t>Section 6: Building-Specific Information</w:t>
            </w:r>
            <w:r w:rsidR="0077264B">
              <w:rPr>
                <w:webHidden/>
              </w:rPr>
              <w:tab/>
            </w:r>
            <w:r w:rsidR="0077264B">
              <w:rPr>
                <w:webHidden/>
              </w:rPr>
              <w:fldChar w:fldCharType="begin"/>
            </w:r>
            <w:r w:rsidR="0077264B">
              <w:rPr>
                <w:webHidden/>
              </w:rPr>
              <w:instrText xml:space="preserve"> PAGEREF _Toc185346147 \h </w:instrText>
            </w:r>
            <w:r w:rsidR="0077264B">
              <w:rPr>
                <w:webHidden/>
              </w:rPr>
            </w:r>
            <w:r w:rsidR="0077264B">
              <w:rPr>
                <w:webHidden/>
              </w:rPr>
              <w:fldChar w:fldCharType="separate"/>
            </w:r>
            <w:r w:rsidR="0077264B">
              <w:rPr>
                <w:webHidden/>
              </w:rPr>
              <w:t>21</w:t>
            </w:r>
            <w:r w:rsidR="0077264B">
              <w:rPr>
                <w:webHidden/>
              </w:rPr>
              <w:fldChar w:fldCharType="end"/>
            </w:r>
          </w:hyperlink>
        </w:p>
        <w:p w14:paraId="4C807C4B" w14:textId="469B5794" w:rsidR="0077264B" w:rsidRDefault="0050738C">
          <w:pPr>
            <w:pStyle w:val="TOC1"/>
            <w:rPr>
              <w:rFonts w:asciiTheme="minorHAnsi" w:eastAsiaTheme="minorEastAsia" w:hAnsiTheme="minorHAnsi" w:cstheme="minorBidi"/>
            </w:rPr>
          </w:pPr>
          <w:hyperlink w:anchor="_Toc185346148" w:history="1">
            <w:r w:rsidR="0077264B" w:rsidRPr="000E6C0B">
              <w:rPr>
                <w:rStyle w:val="Hyperlink"/>
              </w:rPr>
              <w:t>Section 7: Evacuation Methods &amp; Assembly Locations</w:t>
            </w:r>
            <w:r w:rsidR="0077264B">
              <w:rPr>
                <w:webHidden/>
              </w:rPr>
              <w:tab/>
            </w:r>
            <w:r w:rsidR="0077264B">
              <w:rPr>
                <w:webHidden/>
              </w:rPr>
              <w:fldChar w:fldCharType="begin"/>
            </w:r>
            <w:r w:rsidR="0077264B">
              <w:rPr>
                <w:webHidden/>
              </w:rPr>
              <w:instrText xml:space="preserve"> PAGEREF _Toc185346148 \h </w:instrText>
            </w:r>
            <w:r w:rsidR="0077264B">
              <w:rPr>
                <w:webHidden/>
              </w:rPr>
            </w:r>
            <w:r w:rsidR="0077264B">
              <w:rPr>
                <w:webHidden/>
              </w:rPr>
              <w:fldChar w:fldCharType="separate"/>
            </w:r>
            <w:r w:rsidR="0077264B">
              <w:rPr>
                <w:webHidden/>
              </w:rPr>
              <w:t>22</w:t>
            </w:r>
            <w:r w:rsidR="0077264B">
              <w:rPr>
                <w:webHidden/>
              </w:rPr>
              <w:fldChar w:fldCharType="end"/>
            </w:r>
          </w:hyperlink>
        </w:p>
        <w:p w14:paraId="782D33DE" w14:textId="02881283" w:rsidR="0077264B" w:rsidRDefault="0050738C">
          <w:pPr>
            <w:pStyle w:val="TOC2"/>
            <w:rPr>
              <w:rFonts w:asciiTheme="minorHAnsi" w:eastAsiaTheme="minorEastAsia" w:hAnsiTheme="minorHAnsi" w:cstheme="minorBidi"/>
              <w:noProof/>
            </w:rPr>
          </w:pPr>
          <w:hyperlink w:anchor="_Toc185346149" w:history="1">
            <w:r w:rsidR="0077264B" w:rsidRPr="000E6C0B">
              <w:rPr>
                <w:rStyle w:val="Hyperlink"/>
                <w:noProof/>
              </w:rPr>
              <w:t>Building Evacuation</w:t>
            </w:r>
            <w:r w:rsidR="0077264B">
              <w:rPr>
                <w:noProof/>
                <w:webHidden/>
              </w:rPr>
              <w:tab/>
            </w:r>
            <w:r w:rsidR="0077264B">
              <w:rPr>
                <w:noProof/>
                <w:webHidden/>
              </w:rPr>
              <w:fldChar w:fldCharType="begin"/>
            </w:r>
            <w:r w:rsidR="0077264B">
              <w:rPr>
                <w:noProof/>
                <w:webHidden/>
              </w:rPr>
              <w:instrText xml:space="preserve"> PAGEREF _Toc185346149 \h </w:instrText>
            </w:r>
            <w:r w:rsidR="0077264B">
              <w:rPr>
                <w:noProof/>
                <w:webHidden/>
              </w:rPr>
            </w:r>
            <w:r w:rsidR="0077264B">
              <w:rPr>
                <w:noProof/>
                <w:webHidden/>
              </w:rPr>
              <w:fldChar w:fldCharType="separate"/>
            </w:r>
            <w:r w:rsidR="0077264B">
              <w:rPr>
                <w:noProof/>
                <w:webHidden/>
              </w:rPr>
              <w:t>22</w:t>
            </w:r>
            <w:r w:rsidR="0077264B">
              <w:rPr>
                <w:noProof/>
                <w:webHidden/>
              </w:rPr>
              <w:fldChar w:fldCharType="end"/>
            </w:r>
          </w:hyperlink>
        </w:p>
        <w:p w14:paraId="792BB7B1" w14:textId="098C0DE9" w:rsidR="0077264B" w:rsidRDefault="0050738C">
          <w:pPr>
            <w:pStyle w:val="TOC2"/>
            <w:rPr>
              <w:rFonts w:asciiTheme="minorHAnsi" w:eastAsiaTheme="minorEastAsia" w:hAnsiTheme="minorHAnsi" w:cstheme="minorBidi"/>
              <w:noProof/>
            </w:rPr>
          </w:pPr>
          <w:hyperlink w:anchor="_Toc185346150" w:history="1">
            <w:r w:rsidR="0077264B" w:rsidRPr="000E6C0B">
              <w:rPr>
                <w:rStyle w:val="Hyperlink"/>
                <w:noProof/>
              </w:rPr>
              <w:t>Outdoor Evacuation Assembly Point (EAP)</w:t>
            </w:r>
            <w:r w:rsidR="0077264B">
              <w:rPr>
                <w:noProof/>
                <w:webHidden/>
              </w:rPr>
              <w:tab/>
            </w:r>
            <w:r w:rsidR="0077264B">
              <w:rPr>
                <w:noProof/>
                <w:webHidden/>
              </w:rPr>
              <w:fldChar w:fldCharType="begin"/>
            </w:r>
            <w:r w:rsidR="0077264B">
              <w:rPr>
                <w:noProof/>
                <w:webHidden/>
              </w:rPr>
              <w:instrText xml:space="preserve"> PAGEREF _Toc185346150 \h </w:instrText>
            </w:r>
            <w:r w:rsidR="0077264B">
              <w:rPr>
                <w:noProof/>
                <w:webHidden/>
              </w:rPr>
            </w:r>
            <w:r w:rsidR="0077264B">
              <w:rPr>
                <w:noProof/>
                <w:webHidden/>
              </w:rPr>
              <w:fldChar w:fldCharType="separate"/>
            </w:r>
            <w:r w:rsidR="0077264B">
              <w:rPr>
                <w:noProof/>
                <w:webHidden/>
              </w:rPr>
              <w:t>22</w:t>
            </w:r>
            <w:r w:rsidR="0077264B">
              <w:rPr>
                <w:noProof/>
                <w:webHidden/>
              </w:rPr>
              <w:fldChar w:fldCharType="end"/>
            </w:r>
          </w:hyperlink>
        </w:p>
        <w:p w14:paraId="1D32FECF" w14:textId="1A851161" w:rsidR="0077264B" w:rsidRDefault="0050738C">
          <w:pPr>
            <w:pStyle w:val="TOC1"/>
            <w:rPr>
              <w:rFonts w:asciiTheme="minorHAnsi" w:eastAsiaTheme="minorEastAsia" w:hAnsiTheme="minorHAnsi" w:cstheme="minorBidi"/>
            </w:rPr>
          </w:pPr>
          <w:hyperlink w:anchor="_Toc185346151" w:history="1">
            <w:r w:rsidR="0077264B" w:rsidRPr="000E6C0B">
              <w:rPr>
                <w:rStyle w:val="Hyperlink"/>
              </w:rPr>
              <w:t>Section 8 - Evacuation Director and Wardens</w:t>
            </w:r>
            <w:r w:rsidR="0077264B">
              <w:rPr>
                <w:webHidden/>
              </w:rPr>
              <w:tab/>
            </w:r>
            <w:r w:rsidR="0077264B">
              <w:rPr>
                <w:webHidden/>
              </w:rPr>
              <w:fldChar w:fldCharType="begin"/>
            </w:r>
            <w:r w:rsidR="0077264B">
              <w:rPr>
                <w:webHidden/>
              </w:rPr>
              <w:instrText xml:space="preserve"> PAGEREF _Toc185346151 \h </w:instrText>
            </w:r>
            <w:r w:rsidR="0077264B">
              <w:rPr>
                <w:webHidden/>
              </w:rPr>
            </w:r>
            <w:r w:rsidR="0077264B">
              <w:rPr>
                <w:webHidden/>
              </w:rPr>
              <w:fldChar w:fldCharType="separate"/>
            </w:r>
            <w:r w:rsidR="0077264B">
              <w:rPr>
                <w:webHidden/>
              </w:rPr>
              <w:t>23</w:t>
            </w:r>
            <w:r w:rsidR="0077264B">
              <w:rPr>
                <w:webHidden/>
              </w:rPr>
              <w:fldChar w:fldCharType="end"/>
            </w:r>
          </w:hyperlink>
        </w:p>
        <w:p w14:paraId="48660844" w14:textId="5A4EDA14" w:rsidR="0077264B" w:rsidRDefault="0050738C">
          <w:pPr>
            <w:pStyle w:val="TOC1"/>
            <w:rPr>
              <w:rFonts w:asciiTheme="minorHAnsi" w:eastAsiaTheme="minorEastAsia" w:hAnsiTheme="minorHAnsi" w:cstheme="minorBidi"/>
            </w:rPr>
          </w:pPr>
          <w:hyperlink w:anchor="_Toc185346152" w:history="1">
            <w:r w:rsidR="0077264B" w:rsidRPr="000E6C0B">
              <w:rPr>
                <w:rStyle w:val="Hyperlink"/>
              </w:rPr>
              <w:t>Appendix A: MyChem Contacts Reports</w:t>
            </w:r>
            <w:r w:rsidR="0077264B">
              <w:rPr>
                <w:webHidden/>
              </w:rPr>
              <w:tab/>
            </w:r>
            <w:r w:rsidR="0077264B">
              <w:rPr>
                <w:webHidden/>
              </w:rPr>
              <w:fldChar w:fldCharType="begin"/>
            </w:r>
            <w:r w:rsidR="0077264B">
              <w:rPr>
                <w:webHidden/>
              </w:rPr>
              <w:instrText xml:space="preserve"> PAGEREF _Toc185346152 \h </w:instrText>
            </w:r>
            <w:r w:rsidR="0077264B">
              <w:rPr>
                <w:webHidden/>
              </w:rPr>
            </w:r>
            <w:r w:rsidR="0077264B">
              <w:rPr>
                <w:webHidden/>
              </w:rPr>
              <w:fldChar w:fldCharType="separate"/>
            </w:r>
            <w:r w:rsidR="0077264B">
              <w:rPr>
                <w:webHidden/>
              </w:rPr>
              <w:t>24</w:t>
            </w:r>
            <w:r w:rsidR="0077264B">
              <w:rPr>
                <w:webHidden/>
              </w:rPr>
              <w:fldChar w:fldCharType="end"/>
            </w:r>
          </w:hyperlink>
        </w:p>
        <w:p w14:paraId="0D57F3F8" w14:textId="100BE47E" w:rsidR="0077264B" w:rsidRDefault="0050738C">
          <w:pPr>
            <w:pStyle w:val="TOC1"/>
            <w:rPr>
              <w:rFonts w:asciiTheme="minorHAnsi" w:eastAsiaTheme="minorEastAsia" w:hAnsiTheme="minorHAnsi" w:cstheme="minorBidi"/>
            </w:rPr>
          </w:pPr>
          <w:hyperlink w:anchor="_Toc185346153" w:history="1">
            <w:r w:rsidR="0077264B" w:rsidRPr="000E6C0B">
              <w:rPr>
                <w:rStyle w:val="Hyperlink"/>
              </w:rPr>
              <w:t>Appendix B: Critical Equipment Shutdown</w:t>
            </w:r>
            <w:r w:rsidR="0077264B">
              <w:rPr>
                <w:webHidden/>
              </w:rPr>
              <w:tab/>
            </w:r>
            <w:r w:rsidR="0077264B">
              <w:rPr>
                <w:webHidden/>
              </w:rPr>
              <w:fldChar w:fldCharType="begin"/>
            </w:r>
            <w:r w:rsidR="0077264B">
              <w:rPr>
                <w:webHidden/>
              </w:rPr>
              <w:instrText xml:space="preserve"> PAGEREF _Toc185346153 \h </w:instrText>
            </w:r>
            <w:r w:rsidR="0077264B">
              <w:rPr>
                <w:webHidden/>
              </w:rPr>
            </w:r>
            <w:r w:rsidR="0077264B">
              <w:rPr>
                <w:webHidden/>
              </w:rPr>
              <w:fldChar w:fldCharType="separate"/>
            </w:r>
            <w:r w:rsidR="0077264B">
              <w:rPr>
                <w:webHidden/>
              </w:rPr>
              <w:t>25</w:t>
            </w:r>
            <w:r w:rsidR="0077264B">
              <w:rPr>
                <w:webHidden/>
              </w:rPr>
              <w:fldChar w:fldCharType="end"/>
            </w:r>
          </w:hyperlink>
        </w:p>
        <w:p w14:paraId="02372DB7" w14:textId="39C7DB0D" w:rsidR="0077264B" w:rsidRDefault="0050738C">
          <w:pPr>
            <w:pStyle w:val="TOC1"/>
            <w:rPr>
              <w:rFonts w:asciiTheme="minorHAnsi" w:eastAsiaTheme="minorEastAsia" w:hAnsiTheme="minorHAnsi" w:cstheme="minorBidi"/>
            </w:rPr>
          </w:pPr>
          <w:hyperlink w:anchor="_Toc185346154" w:history="1">
            <w:r w:rsidR="0077264B" w:rsidRPr="000E6C0B">
              <w:rPr>
                <w:rStyle w:val="Hyperlink"/>
              </w:rPr>
              <w:t>Appendix C: Additional Considerations</w:t>
            </w:r>
            <w:r w:rsidR="0077264B">
              <w:rPr>
                <w:webHidden/>
              </w:rPr>
              <w:tab/>
            </w:r>
            <w:r w:rsidR="0077264B">
              <w:rPr>
                <w:webHidden/>
              </w:rPr>
              <w:fldChar w:fldCharType="begin"/>
            </w:r>
            <w:r w:rsidR="0077264B">
              <w:rPr>
                <w:webHidden/>
              </w:rPr>
              <w:instrText xml:space="preserve"> PAGEREF _Toc185346154 \h </w:instrText>
            </w:r>
            <w:r w:rsidR="0077264B">
              <w:rPr>
                <w:webHidden/>
              </w:rPr>
            </w:r>
            <w:r w:rsidR="0077264B">
              <w:rPr>
                <w:webHidden/>
              </w:rPr>
              <w:fldChar w:fldCharType="separate"/>
            </w:r>
            <w:r w:rsidR="0077264B">
              <w:rPr>
                <w:webHidden/>
              </w:rPr>
              <w:t>26</w:t>
            </w:r>
            <w:r w:rsidR="0077264B">
              <w:rPr>
                <w:webHidden/>
              </w:rPr>
              <w:fldChar w:fldCharType="end"/>
            </w:r>
          </w:hyperlink>
        </w:p>
        <w:p w14:paraId="7AA4A7B5" w14:textId="19E176F0"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6121"/>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6122"/>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FA480A" w:rsidRPr="00E2575E" w14:paraId="78DAB340" w14:textId="77777777" w:rsidTr="00E2575E">
        <w:tc>
          <w:tcPr>
            <w:tcW w:w="1494" w:type="dxa"/>
          </w:tcPr>
          <w:p w14:paraId="6FB12FE8" w14:textId="3C4C2D24" w:rsidR="00FA480A" w:rsidRPr="00E2575E" w:rsidRDefault="00FA480A" w:rsidP="00FA480A">
            <w:pPr>
              <w:spacing w:before="120" w:after="120"/>
              <w:rPr>
                <w:b/>
              </w:rPr>
            </w:pPr>
            <w:r>
              <w:rPr>
                <w:b/>
              </w:rPr>
              <w:t>Date</w:t>
            </w:r>
          </w:p>
        </w:tc>
        <w:tc>
          <w:tcPr>
            <w:tcW w:w="2386" w:type="dxa"/>
          </w:tcPr>
          <w:p w14:paraId="7B87C712" w14:textId="4B582336" w:rsidR="00FA480A" w:rsidRPr="00E2575E" w:rsidRDefault="00FA480A" w:rsidP="00FA480A">
            <w:pPr>
              <w:spacing w:before="120" w:after="120"/>
              <w:rPr>
                <w:b/>
              </w:rPr>
            </w:pPr>
            <w:r>
              <w:rPr>
                <w:b/>
              </w:rPr>
              <w:t>Revision</w:t>
            </w:r>
          </w:p>
        </w:tc>
        <w:tc>
          <w:tcPr>
            <w:tcW w:w="5920" w:type="dxa"/>
          </w:tcPr>
          <w:p w14:paraId="22ECFE0B" w14:textId="63D54A52" w:rsidR="00FA480A" w:rsidRPr="00E2575E" w:rsidRDefault="00FA480A" w:rsidP="00FA480A">
            <w:pPr>
              <w:spacing w:before="120" w:after="120"/>
              <w:rPr>
                <w:b/>
              </w:rPr>
            </w:pPr>
            <w:r>
              <w:rPr>
                <w:b/>
              </w:rPr>
              <w:t>Notes</w:t>
            </w:r>
          </w:p>
        </w:tc>
      </w:tr>
      <w:tr w:rsidR="00FA480A" w:rsidRPr="00E2575E" w14:paraId="7707FC8C" w14:textId="77777777" w:rsidTr="00E2575E">
        <w:tc>
          <w:tcPr>
            <w:tcW w:w="1494" w:type="dxa"/>
          </w:tcPr>
          <w:p w14:paraId="791B947C" w14:textId="089122A1" w:rsidR="00FA480A" w:rsidRPr="00E2575E" w:rsidRDefault="00FA480A" w:rsidP="00FA480A">
            <w:pPr>
              <w:spacing w:before="120" w:after="120"/>
            </w:pPr>
            <w:r>
              <w:t>11/2016</w:t>
            </w:r>
          </w:p>
        </w:tc>
        <w:tc>
          <w:tcPr>
            <w:tcW w:w="2386" w:type="dxa"/>
          </w:tcPr>
          <w:p w14:paraId="321C4B2A" w14:textId="2D6AE8F9" w:rsidR="00FA480A" w:rsidRPr="00E2575E" w:rsidRDefault="00FA480A" w:rsidP="00FA480A">
            <w:pPr>
              <w:spacing w:before="120" w:after="120"/>
            </w:pPr>
            <w:r>
              <w:t>Original document</w:t>
            </w:r>
          </w:p>
        </w:tc>
        <w:tc>
          <w:tcPr>
            <w:tcW w:w="5920" w:type="dxa"/>
          </w:tcPr>
          <w:p w14:paraId="027C5650" w14:textId="19C341F1" w:rsidR="00FA480A" w:rsidRPr="00E2575E" w:rsidRDefault="00FA480A" w:rsidP="00FA480A">
            <w:pPr>
              <w:spacing w:before="120" w:after="120"/>
            </w:pPr>
            <w:r>
              <w:t>FSEP first created</w:t>
            </w:r>
          </w:p>
        </w:tc>
      </w:tr>
      <w:tr w:rsidR="00FA480A" w:rsidRPr="00E2575E" w14:paraId="1AF5E1CD" w14:textId="77777777" w:rsidTr="00E2575E">
        <w:tc>
          <w:tcPr>
            <w:tcW w:w="1494" w:type="dxa"/>
          </w:tcPr>
          <w:p w14:paraId="08707DA0" w14:textId="72C58BFF" w:rsidR="00FA480A" w:rsidRPr="00E2575E" w:rsidRDefault="00FA480A" w:rsidP="00FA480A">
            <w:pPr>
              <w:spacing w:before="120" w:after="120"/>
            </w:pPr>
            <w:r>
              <w:t>11/2017</w:t>
            </w:r>
          </w:p>
        </w:tc>
        <w:tc>
          <w:tcPr>
            <w:tcW w:w="2386" w:type="dxa"/>
          </w:tcPr>
          <w:p w14:paraId="5E9029C8" w14:textId="1F98A07D" w:rsidR="00FA480A" w:rsidRPr="00E2575E" w:rsidRDefault="00FA480A" w:rsidP="00FA480A">
            <w:pPr>
              <w:spacing w:before="120" w:after="120"/>
            </w:pPr>
            <w:r>
              <w:t>Revision 1</w:t>
            </w:r>
          </w:p>
        </w:tc>
        <w:tc>
          <w:tcPr>
            <w:tcW w:w="5920" w:type="dxa"/>
          </w:tcPr>
          <w:p w14:paraId="5B9FC282" w14:textId="77777777" w:rsidR="00FA480A" w:rsidRPr="00E2575E" w:rsidRDefault="00FA480A" w:rsidP="00FA480A">
            <w:pPr>
              <w:spacing w:before="120" w:after="120"/>
            </w:pPr>
          </w:p>
        </w:tc>
      </w:tr>
      <w:tr w:rsidR="00FA480A" w:rsidRPr="00E2575E" w14:paraId="050484FB" w14:textId="77777777" w:rsidTr="00E2575E">
        <w:tc>
          <w:tcPr>
            <w:tcW w:w="1494" w:type="dxa"/>
          </w:tcPr>
          <w:p w14:paraId="65E43084" w14:textId="3D518FC9" w:rsidR="00FA480A" w:rsidRPr="00E2575E" w:rsidRDefault="00FA480A" w:rsidP="00FA480A">
            <w:pPr>
              <w:spacing w:before="120" w:after="120"/>
            </w:pPr>
            <w:r>
              <w:t>11/2018</w:t>
            </w:r>
          </w:p>
        </w:tc>
        <w:tc>
          <w:tcPr>
            <w:tcW w:w="2386" w:type="dxa"/>
          </w:tcPr>
          <w:p w14:paraId="7E2616E2" w14:textId="7D05EA95" w:rsidR="00FA480A" w:rsidRPr="00E2575E" w:rsidRDefault="00FA480A" w:rsidP="00FA480A">
            <w:pPr>
              <w:spacing w:before="120" w:after="120"/>
            </w:pPr>
            <w:r>
              <w:t>Revision 2</w:t>
            </w:r>
          </w:p>
        </w:tc>
        <w:tc>
          <w:tcPr>
            <w:tcW w:w="5920" w:type="dxa"/>
          </w:tcPr>
          <w:p w14:paraId="1648E1A0" w14:textId="77777777" w:rsidR="00FA480A" w:rsidRPr="00E2575E" w:rsidRDefault="00FA480A" w:rsidP="00FA480A">
            <w:pPr>
              <w:spacing w:before="120" w:after="120"/>
            </w:pPr>
          </w:p>
        </w:tc>
      </w:tr>
      <w:tr w:rsidR="00FA480A" w:rsidRPr="00E2575E" w14:paraId="2D3B6E50" w14:textId="77777777" w:rsidTr="00E2575E">
        <w:tc>
          <w:tcPr>
            <w:tcW w:w="1494" w:type="dxa"/>
          </w:tcPr>
          <w:p w14:paraId="196E3A19" w14:textId="67054ACA" w:rsidR="00FA480A" w:rsidRPr="00E2575E" w:rsidRDefault="00FA480A" w:rsidP="00FA480A">
            <w:pPr>
              <w:spacing w:before="120" w:after="120"/>
            </w:pPr>
            <w:r>
              <w:t>11/2019</w:t>
            </w:r>
          </w:p>
        </w:tc>
        <w:tc>
          <w:tcPr>
            <w:tcW w:w="2386" w:type="dxa"/>
          </w:tcPr>
          <w:p w14:paraId="34B78B4D" w14:textId="5113208B" w:rsidR="00FA480A" w:rsidRPr="00E2575E" w:rsidRDefault="00FA480A" w:rsidP="00FA480A">
            <w:pPr>
              <w:spacing w:before="120" w:after="120"/>
            </w:pPr>
            <w:r>
              <w:t>Revision 3</w:t>
            </w:r>
          </w:p>
        </w:tc>
        <w:tc>
          <w:tcPr>
            <w:tcW w:w="5920" w:type="dxa"/>
          </w:tcPr>
          <w:p w14:paraId="0067E7FC" w14:textId="77777777" w:rsidR="00FA480A" w:rsidRPr="00E2575E" w:rsidRDefault="00FA480A" w:rsidP="00FA480A">
            <w:pPr>
              <w:spacing w:before="120" w:after="120"/>
            </w:pPr>
          </w:p>
        </w:tc>
      </w:tr>
      <w:tr w:rsidR="00FA480A" w:rsidRPr="00E2575E" w14:paraId="39D9231F" w14:textId="77777777" w:rsidTr="00E2575E">
        <w:tc>
          <w:tcPr>
            <w:tcW w:w="1494" w:type="dxa"/>
          </w:tcPr>
          <w:p w14:paraId="5C03BCA4" w14:textId="65D44352" w:rsidR="00FA480A" w:rsidRPr="00E2575E" w:rsidRDefault="00FA480A" w:rsidP="00FA480A">
            <w:pPr>
              <w:spacing w:before="120" w:after="120"/>
            </w:pPr>
            <w:r>
              <w:t>11/2020</w:t>
            </w:r>
          </w:p>
        </w:tc>
        <w:tc>
          <w:tcPr>
            <w:tcW w:w="2386" w:type="dxa"/>
          </w:tcPr>
          <w:p w14:paraId="1668D60B" w14:textId="1B277DED" w:rsidR="00FA480A" w:rsidRPr="00E2575E" w:rsidRDefault="00FA480A" w:rsidP="00FA480A">
            <w:pPr>
              <w:spacing w:before="120" w:after="120"/>
            </w:pPr>
            <w:r>
              <w:t>Revision 4</w:t>
            </w:r>
          </w:p>
        </w:tc>
        <w:tc>
          <w:tcPr>
            <w:tcW w:w="5920" w:type="dxa"/>
          </w:tcPr>
          <w:p w14:paraId="4EE81E24" w14:textId="77777777" w:rsidR="00FA480A" w:rsidRPr="00E2575E" w:rsidRDefault="00FA480A" w:rsidP="00FA480A">
            <w:pPr>
              <w:spacing w:before="120" w:after="120"/>
            </w:pPr>
          </w:p>
        </w:tc>
      </w:tr>
      <w:tr w:rsidR="00FA480A" w:rsidRPr="00E2575E" w14:paraId="3441CEB3" w14:textId="77777777" w:rsidTr="00E2575E">
        <w:tc>
          <w:tcPr>
            <w:tcW w:w="1494" w:type="dxa"/>
          </w:tcPr>
          <w:p w14:paraId="5A252025" w14:textId="5516BE78" w:rsidR="00FA480A" w:rsidRPr="00E2575E" w:rsidRDefault="00FA480A" w:rsidP="00FA480A">
            <w:pPr>
              <w:spacing w:before="120" w:after="120"/>
            </w:pPr>
            <w:r>
              <w:t>11/2021</w:t>
            </w:r>
          </w:p>
        </w:tc>
        <w:tc>
          <w:tcPr>
            <w:tcW w:w="2386" w:type="dxa"/>
          </w:tcPr>
          <w:p w14:paraId="5D4F1B02" w14:textId="6495E579" w:rsidR="00FA480A" w:rsidRPr="00E2575E" w:rsidRDefault="00FA480A" w:rsidP="00FA480A">
            <w:pPr>
              <w:spacing w:before="120" w:after="120"/>
            </w:pPr>
            <w:r>
              <w:t>Revision 5</w:t>
            </w:r>
          </w:p>
        </w:tc>
        <w:tc>
          <w:tcPr>
            <w:tcW w:w="5920" w:type="dxa"/>
          </w:tcPr>
          <w:p w14:paraId="3ECC0753" w14:textId="77777777" w:rsidR="00FA480A" w:rsidRPr="00E2575E" w:rsidRDefault="00FA480A" w:rsidP="00FA480A">
            <w:pPr>
              <w:spacing w:before="120" w:after="120"/>
            </w:pPr>
          </w:p>
        </w:tc>
      </w:tr>
      <w:tr w:rsidR="00FA480A" w:rsidRPr="00E2575E" w14:paraId="08BEB913" w14:textId="77777777" w:rsidTr="00E2575E">
        <w:tc>
          <w:tcPr>
            <w:tcW w:w="1494" w:type="dxa"/>
          </w:tcPr>
          <w:p w14:paraId="5BA370CF" w14:textId="659131AA" w:rsidR="00FA480A" w:rsidRPr="00E2575E" w:rsidRDefault="00FA480A" w:rsidP="00FA480A">
            <w:pPr>
              <w:spacing w:before="120" w:after="120"/>
            </w:pPr>
            <w:r>
              <w:t>11/2022</w:t>
            </w:r>
          </w:p>
        </w:tc>
        <w:tc>
          <w:tcPr>
            <w:tcW w:w="2386" w:type="dxa"/>
          </w:tcPr>
          <w:p w14:paraId="282B8F7D" w14:textId="0E2B3761" w:rsidR="00FA480A" w:rsidRPr="00E2575E" w:rsidRDefault="00FA480A" w:rsidP="00FA480A">
            <w:pPr>
              <w:spacing w:before="120" w:after="120"/>
            </w:pPr>
            <w:r>
              <w:t>Revision 6</w:t>
            </w:r>
          </w:p>
        </w:tc>
        <w:tc>
          <w:tcPr>
            <w:tcW w:w="5920" w:type="dxa"/>
          </w:tcPr>
          <w:p w14:paraId="2A2C8388" w14:textId="77777777" w:rsidR="00FA480A" w:rsidRPr="00E2575E" w:rsidRDefault="00FA480A" w:rsidP="00FA480A">
            <w:pPr>
              <w:spacing w:before="120" w:after="120"/>
            </w:pPr>
          </w:p>
        </w:tc>
      </w:tr>
      <w:tr w:rsidR="00FA480A" w:rsidRPr="00E2575E" w14:paraId="471A0340" w14:textId="77777777" w:rsidTr="00E2575E">
        <w:tc>
          <w:tcPr>
            <w:tcW w:w="1494" w:type="dxa"/>
          </w:tcPr>
          <w:p w14:paraId="540462D9" w14:textId="2AF837F1" w:rsidR="00FA480A" w:rsidRPr="00E2575E" w:rsidRDefault="00FA480A" w:rsidP="00FA480A">
            <w:pPr>
              <w:spacing w:before="120" w:after="120"/>
            </w:pPr>
            <w:r>
              <w:t>12/2024</w:t>
            </w:r>
          </w:p>
        </w:tc>
        <w:tc>
          <w:tcPr>
            <w:tcW w:w="2386" w:type="dxa"/>
          </w:tcPr>
          <w:p w14:paraId="4750FD3E" w14:textId="0F86D8C5" w:rsidR="00FA480A" w:rsidRPr="00E2575E" w:rsidRDefault="00FA480A" w:rsidP="00FA480A">
            <w:pPr>
              <w:spacing w:before="120" w:after="120"/>
            </w:pPr>
            <w:r>
              <w:t>Revision 7</w:t>
            </w:r>
          </w:p>
        </w:tc>
        <w:tc>
          <w:tcPr>
            <w:tcW w:w="5920" w:type="dxa"/>
          </w:tcPr>
          <w:p w14:paraId="09100845" w14:textId="7F8A5DBA" w:rsidR="00FA480A" w:rsidRPr="00E2575E" w:rsidRDefault="00FA480A" w:rsidP="00FA480A">
            <w:pPr>
              <w:spacing w:before="120" w:after="120"/>
            </w:pPr>
            <w:r>
              <w:t>Updated appendices</w:t>
            </w:r>
            <w:r w:rsidR="00167C82">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6123"/>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6124"/>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6125"/>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6126"/>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6127"/>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6128"/>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6129"/>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6130"/>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6131"/>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6132"/>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6133"/>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6134"/>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6135"/>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6136"/>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6137"/>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6138"/>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23AE776C" w14:textId="77777777" w:rsidR="00EB25C6" w:rsidRDefault="00EB25C6" w:rsidP="00EB25C6">
      <w:pPr>
        <w:pStyle w:val="Heading1"/>
      </w:pPr>
      <w:bookmarkStart w:id="40" w:name="_Toc185342555"/>
    </w:p>
    <w:p w14:paraId="49F4337A" w14:textId="1F127F68" w:rsidR="00EB25C6" w:rsidRPr="00C44713" w:rsidRDefault="00EB25C6" w:rsidP="00EB25C6">
      <w:pPr>
        <w:pStyle w:val="Heading1"/>
      </w:pPr>
      <w:bookmarkStart w:id="41" w:name="_Toc185346139"/>
      <w:r w:rsidRPr="00C44713">
        <w:t>Other Emergency Procedures</w:t>
      </w:r>
      <w:bookmarkEnd w:id="40"/>
      <w:bookmarkEnd w:id="41"/>
    </w:p>
    <w:p w14:paraId="3867ABDC" w14:textId="77777777" w:rsidR="00EB25C6" w:rsidRDefault="00EB25C6" w:rsidP="00EB25C6">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7C38D6E8" w14:textId="77777777" w:rsidR="00EB25C6" w:rsidRPr="00C44713" w:rsidRDefault="00EB25C6" w:rsidP="00EB25C6">
      <w:pPr>
        <w:pStyle w:val="Heading2"/>
      </w:pPr>
      <w:bookmarkStart w:id="42" w:name="_Toc185342556"/>
      <w:bookmarkStart w:id="43" w:name="_Toc185346140"/>
      <w:r w:rsidRPr="00C44713">
        <w:t>Earthquakes</w:t>
      </w:r>
      <w:bookmarkEnd w:id="42"/>
      <w:bookmarkEnd w:id="43"/>
    </w:p>
    <w:p w14:paraId="2B998721" w14:textId="77777777" w:rsidR="00EB25C6" w:rsidRPr="001555FB" w:rsidRDefault="00EB25C6" w:rsidP="00EB25C6">
      <w:pPr>
        <w:rPr>
          <w:b/>
          <w:bCs/>
          <w:sz w:val="24"/>
          <w:szCs w:val="24"/>
          <w:u w:val="single"/>
        </w:rPr>
      </w:pPr>
      <w:r w:rsidRPr="001555FB">
        <w:rPr>
          <w:b/>
          <w:bCs/>
          <w:sz w:val="24"/>
          <w:szCs w:val="24"/>
          <w:u w:val="single"/>
        </w:rPr>
        <w:t>In the event of an earthquake, please do the following:</w:t>
      </w:r>
    </w:p>
    <w:p w14:paraId="3BE1D8C7" w14:textId="77777777" w:rsidR="00EB25C6" w:rsidRPr="00EB1DFF" w:rsidRDefault="00EB25C6" w:rsidP="00EB25C6">
      <w:pPr>
        <w:pStyle w:val="ListParagraph"/>
        <w:numPr>
          <w:ilvl w:val="0"/>
          <w:numId w:val="24"/>
        </w:numPr>
        <w:rPr>
          <w:b/>
          <w:bCs/>
        </w:rPr>
      </w:pPr>
      <w:r w:rsidRPr="00EB1DFF">
        <w:rPr>
          <w:b/>
          <w:bCs/>
        </w:rPr>
        <w:t xml:space="preserve">Drop, cover and hold: </w:t>
      </w:r>
    </w:p>
    <w:p w14:paraId="62461153" w14:textId="77777777" w:rsidR="00EB25C6" w:rsidRDefault="00EB25C6" w:rsidP="00EB25C6">
      <w:pPr>
        <w:pStyle w:val="ListParagraph"/>
        <w:numPr>
          <w:ilvl w:val="1"/>
          <w:numId w:val="24"/>
        </w:numPr>
      </w:pPr>
      <w:r>
        <w:t xml:space="preserve">Under a desk, table, or chair </w:t>
      </w:r>
    </w:p>
    <w:p w14:paraId="35137E7C" w14:textId="77777777" w:rsidR="00EB25C6" w:rsidRDefault="00EB25C6" w:rsidP="00EB25C6">
      <w:pPr>
        <w:pStyle w:val="ListParagraph"/>
        <w:numPr>
          <w:ilvl w:val="1"/>
          <w:numId w:val="24"/>
        </w:numPr>
      </w:pPr>
      <w:r>
        <w:t xml:space="preserve">In a corner or along the wall in a hallway away from windows   </w:t>
      </w:r>
    </w:p>
    <w:p w14:paraId="47E83303" w14:textId="77777777" w:rsidR="00EB25C6" w:rsidRDefault="00EB25C6" w:rsidP="00EB25C6">
      <w:pPr>
        <w:pStyle w:val="ListParagraph"/>
        <w:numPr>
          <w:ilvl w:val="1"/>
          <w:numId w:val="24"/>
        </w:numPr>
      </w:pPr>
      <w:r>
        <w:t xml:space="preserve">Near structurally strong locations such as a hall by a pillar </w:t>
      </w:r>
    </w:p>
    <w:p w14:paraId="31F9DD5F" w14:textId="77777777" w:rsidR="00EB25C6" w:rsidRPr="00EB1DFF" w:rsidRDefault="00EB25C6" w:rsidP="00EB25C6">
      <w:pPr>
        <w:pStyle w:val="ListParagraph"/>
        <w:numPr>
          <w:ilvl w:val="0"/>
          <w:numId w:val="24"/>
        </w:numPr>
        <w:rPr>
          <w:b/>
          <w:bCs/>
        </w:rPr>
      </w:pPr>
      <w:r w:rsidRPr="00EB1DFF">
        <w:rPr>
          <w:b/>
          <w:bCs/>
        </w:rPr>
        <w:t xml:space="preserve">Do not use the elevators. </w:t>
      </w:r>
    </w:p>
    <w:p w14:paraId="59AE52D6" w14:textId="77777777" w:rsidR="00EB25C6" w:rsidRPr="00E74893" w:rsidRDefault="00EB25C6" w:rsidP="00EB25C6">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0FACC6F8" w14:textId="77777777" w:rsidR="00EB25C6" w:rsidRPr="00E74893" w:rsidRDefault="00EB25C6" w:rsidP="00EB25C6">
      <w:pPr>
        <w:pStyle w:val="ListParagraph"/>
        <w:numPr>
          <w:ilvl w:val="0"/>
          <w:numId w:val="24"/>
        </w:numPr>
        <w:rPr>
          <w:b/>
          <w:bCs/>
        </w:rPr>
      </w:pPr>
      <w:r w:rsidRPr="00E74893">
        <w:rPr>
          <w:b/>
          <w:bCs/>
        </w:rPr>
        <w:t xml:space="preserve">Stay away from windows.   </w:t>
      </w:r>
    </w:p>
    <w:p w14:paraId="7259C8CB" w14:textId="77777777" w:rsidR="00EB25C6" w:rsidRDefault="00EB25C6" w:rsidP="00EB25C6">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7979167E" w14:textId="77777777" w:rsidR="00EB25C6" w:rsidRPr="001555FB" w:rsidRDefault="00EB25C6" w:rsidP="00EB25C6">
      <w:pPr>
        <w:rPr>
          <w:b/>
          <w:bCs/>
          <w:sz w:val="24"/>
          <w:szCs w:val="24"/>
          <w:u w:val="single"/>
        </w:rPr>
      </w:pPr>
      <w:r w:rsidRPr="001555FB">
        <w:rPr>
          <w:b/>
          <w:bCs/>
          <w:sz w:val="24"/>
          <w:szCs w:val="24"/>
          <w:u w:val="single"/>
        </w:rPr>
        <w:t xml:space="preserve">After shaking has stopped, determine the safest course of action for you and those around you. </w:t>
      </w:r>
    </w:p>
    <w:p w14:paraId="3560DEA1" w14:textId="77777777" w:rsidR="00EB25C6" w:rsidRDefault="00EB25C6" w:rsidP="00EB25C6">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0498DE5" w14:textId="77777777" w:rsidR="00EB25C6" w:rsidRDefault="00EB25C6" w:rsidP="00EB25C6">
      <w:pPr>
        <w:pStyle w:val="ListParagraph"/>
        <w:numPr>
          <w:ilvl w:val="0"/>
          <w:numId w:val="25"/>
        </w:numPr>
        <w:rPr>
          <w:b/>
          <w:bCs/>
        </w:rPr>
      </w:pPr>
      <w:r>
        <w:rPr>
          <w:b/>
          <w:bCs/>
        </w:rPr>
        <w:t>Check in with those near you.</w:t>
      </w:r>
    </w:p>
    <w:p w14:paraId="00D56801" w14:textId="77777777" w:rsidR="00EB25C6" w:rsidRPr="009206AF" w:rsidRDefault="00EB25C6" w:rsidP="00EB25C6">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1603B1BA" w14:textId="77777777" w:rsidR="00EB25C6" w:rsidRPr="00DB0745" w:rsidRDefault="00EB25C6" w:rsidP="00EB25C6">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26C5EB5D" w14:textId="77777777" w:rsidR="00EB25C6" w:rsidRPr="0041647D" w:rsidRDefault="00EB25C6" w:rsidP="00EB25C6">
      <w:pPr>
        <w:pStyle w:val="ListParagraph"/>
        <w:numPr>
          <w:ilvl w:val="1"/>
          <w:numId w:val="25"/>
        </w:numPr>
        <w:rPr>
          <w:b/>
          <w:bCs/>
        </w:rPr>
      </w:pPr>
      <w:r>
        <w:rPr>
          <w:b/>
          <w:bCs/>
        </w:rPr>
        <w:t>Remain calm, and help restore calm to those around you.</w:t>
      </w:r>
    </w:p>
    <w:p w14:paraId="11E31602" w14:textId="77777777" w:rsidR="00EB25C6" w:rsidRDefault="00EB25C6" w:rsidP="00EB25C6">
      <w:pPr>
        <w:pStyle w:val="ListParagraph"/>
        <w:numPr>
          <w:ilvl w:val="0"/>
          <w:numId w:val="25"/>
        </w:numPr>
        <w:rPr>
          <w:b/>
          <w:bCs/>
        </w:rPr>
      </w:pPr>
      <w:r>
        <w:rPr>
          <w:b/>
          <w:bCs/>
        </w:rPr>
        <w:t>Assess your area for immediate hazards.</w:t>
      </w:r>
    </w:p>
    <w:p w14:paraId="4FD003EF" w14:textId="77777777" w:rsidR="00EB25C6" w:rsidRDefault="00EB25C6" w:rsidP="00EB25C6">
      <w:pPr>
        <w:pStyle w:val="ListParagraph"/>
        <w:numPr>
          <w:ilvl w:val="1"/>
          <w:numId w:val="25"/>
        </w:numPr>
        <w:rPr>
          <w:b/>
          <w:bCs/>
        </w:rPr>
      </w:pPr>
      <w:r>
        <w:rPr>
          <w:b/>
          <w:bCs/>
        </w:rPr>
        <w:t>Turn off ignition and heat sources if it is safe to do so.</w:t>
      </w:r>
    </w:p>
    <w:p w14:paraId="7A33C8AA" w14:textId="77777777" w:rsidR="00EB25C6" w:rsidRDefault="00EB25C6" w:rsidP="00EB25C6">
      <w:pPr>
        <w:pStyle w:val="ListParagraph"/>
        <w:numPr>
          <w:ilvl w:val="1"/>
          <w:numId w:val="25"/>
        </w:numPr>
        <w:rPr>
          <w:b/>
          <w:bCs/>
        </w:rPr>
      </w:pPr>
      <w:r>
        <w:rPr>
          <w:b/>
          <w:bCs/>
        </w:rPr>
        <w:lastRenderedPageBreak/>
        <w:t>Use the attached checklist to determine if immediate evacuation is required.</w:t>
      </w:r>
    </w:p>
    <w:p w14:paraId="2FA62C60" w14:textId="77777777" w:rsidR="00EB25C6" w:rsidRPr="005F5E5B" w:rsidRDefault="00EB25C6" w:rsidP="00EB25C6">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t>checklist: Immediate Evacuation  </w:t>
      </w:r>
    </w:p>
    <w:p w14:paraId="15013A37" w14:textId="77777777" w:rsidR="00EB25C6" w:rsidRPr="005F5E5B" w:rsidRDefault="00EB25C6" w:rsidP="00EB25C6">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EB25C6" w:rsidRPr="005F5E5B" w14:paraId="4EC97E7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6B231390" w14:textId="77777777" w:rsidR="00EB25C6" w:rsidRPr="005F5E5B" w:rsidRDefault="00EB25C6"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3BB2755F"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484D934E"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6318F059"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EB25C6" w:rsidRPr="005F5E5B" w14:paraId="7BB3FAF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3049569"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1E4A74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BF10E6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C167B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115033A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2AEE33D"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A50866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E4034A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031608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E8C9A8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CDA014E"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270E84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08C9915"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D97C9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5CA30EF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310C3FA"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53AF14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466DF6"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5F53FF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1B85E34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682E549"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A3188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9EFF7CA"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01BB9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290C128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A6CCB5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AC1E3C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B4C506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9B4D2E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58A6421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F2FB5CF"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45EAE3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4DB8D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3B9C42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7C66EF7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D41475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C5B95A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089CE0F"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1B308D6"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6EC1627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3FD1CC5"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456D2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789AB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7D3ADDA"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D6A5B0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BEAE95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E056E90"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6F759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BFFBFB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9017F6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32A7C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5A884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A2A0A17"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9D2047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5E8D90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98255A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1CFEC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B67C01D"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641D08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10D9C3AC" w14:textId="77777777" w:rsidR="00EB25C6" w:rsidRDefault="00EB25C6" w:rsidP="00EB25C6">
      <w:pPr>
        <w:pStyle w:val="ListParagraph"/>
        <w:numPr>
          <w:ilvl w:val="0"/>
          <w:numId w:val="25"/>
        </w:numPr>
        <w:rPr>
          <w:b/>
          <w:bCs/>
        </w:rPr>
      </w:pPr>
      <w:r>
        <w:rPr>
          <w:b/>
          <w:bCs/>
        </w:rPr>
        <w:t>Evacuate if necessary.</w:t>
      </w:r>
    </w:p>
    <w:p w14:paraId="0D345BD4" w14:textId="77777777" w:rsidR="00EB25C6" w:rsidRPr="00690A0B" w:rsidRDefault="00EB25C6" w:rsidP="00EB25C6">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2CB38C4A" w14:textId="77777777" w:rsidR="00EB25C6" w:rsidRPr="00A8260F" w:rsidRDefault="00EB25C6" w:rsidP="00EB25C6">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F19B62A" w14:textId="77777777" w:rsidR="00EB25C6" w:rsidRDefault="00EB25C6" w:rsidP="00EB25C6">
      <w:pPr>
        <w:pStyle w:val="ListParagraph"/>
        <w:numPr>
          <w:ilvl w:val="0"/>
          <w:numId w:val="25"/>
        </w:numPr>
        <w:rPr>
          <w:b/>
          <w:bCs/>
        </w:rPr>
      </w:pPr>
      <w:r>
        <w:rPr>
          <w:b/>
          <w:bCs/>
        </w:rPr>
        <w:t>If sheltering in place:</w:t>
      </w:r>
    </w:p>
    <w:p w14:paraId="186E6DCF" w14:textId="77777777" w:rsidR="00EB25C6" w:rsidRPr="006000EB" w:rsidRDefault="00EB25C6" w:rsidP="00EB25C6">
      <w:pPr>
        <w:pStyle w:val="ListParagraph"/>
        <w:numPr>
          <w:ilvl w:val="1"/>
          <w:numId w:val="25"/>
        </w:numPr>
        <w:rPr>
          <w:b/>
          <w:bCs/>
        </w:rPr>
      </w:pPr>
      <w:r>
        <w:rPr>
          <w:b/>
          <w:bCs/>
        </w:rPr>
        <w:lastRenderedPageBreak/>
        <w:t xml:space="preserve">Pay attention to any changing conditions. </w:t>
      </w:r>
      <w:r>
        <w:t>While your area may be safe immediately after an earthquake, issues in nearby areas could begin to impact your area. Be prepared to evacuate if necessary.</w:t>
      </w:r>
    </w:p>
    <w:p w14:paraId="5F775E1D" w14:textId="77777777" w:rsidR="00EB25C6" w:rsidRDefault="00EB25C6" w:rsidP="00EB25C6">
      <w:pPr>
        <w:pStyle w:val="ListParagraph"/>
        <w:numPr>
          <w:ilvl w:val="1"/>
          <w:numId w:val="25"/>
        </w:numPr>
        <w:rPr>
          <w:b/>
          <w:bCs/>
        </w:rPr>
      </w:pPr>
      <w:r>
        <w:rPr>
          <w:b/>
          <w:bCs/>
        </w:rPr>
        <w:t xml:space="preserve">Look out for follow up communications from campus safety officials. </w:t>
      </w:r>
    </w:p>
    <w:p w14:paraId="6B27AAF2" w14:textId="77777777" w:rsidR="0019514C" w:rsidRDefault="0019514C" w:rsidP="0019514C">
      <w:pPr>
        <w:pStyle w:val="ListParagraph"/>
        <w:numPr>
          <w:ilvl w:val="1"/>
          <w:numId w:val="25"/>
        </w:numPr>
        <w:tabs>
          <w:tab w:val="left" w:pos="720"/>
        </w:tabs>
      </w:pPr>
      <w:r>
        <w:rPr>
          <w:b/>
          <w:bCs/>
        </w:rPr>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348C108F" w14:textId="77777777" w:rsidR="00EB25C6" w:rsidRDefault="00EB25C6" w:rsidP="00EB25C6">
      <w:pPr>
        <w:pStyle w:val="Heading2"/>
      </w:pPr>
    </w:p>
    <w:p w14:paraId="7C63FDA3" w14:textId="77777777" w:rsidR="00EB25C6" w:rsidRDefault="00EB25C6" w:rsidP="00EB25C6">
      <w:pPr>
        <w:pStyle w:val="Heading2"/>
      </w:pPr>
      <w:bookmarkStart w:id="44" w:name="_Toc185342557"/>
      <w:bookmarkStart w:id="45" w:name="_Toc185346141"/>
      <w:r>
        <w:t>Power outages</w:t>
      </w:r>
      <w:bookmarkEnd w:id="44"/>
      <w:bookmarkEnd w:id="45"/>
    </w:p>
    <w:p w14:paraId="23064AB1" w14:textId="77777777" w:rsidR="00EB25C6" w:rsidRPr="00780213" w:rsidRDefault="00EB25C6" w:rsidP="00EB25C6">
      <w:pPr>
        <w:rPr>
          <w:b/>
          <w:bCs/>
          <w:sz w:val="24"/>
          <w:szCs w:val="24"/>
          <w:u w:val="single"/>
        </w:rPr>
      </w:pPr>
      <w:r>
        <w:rPr>
          <w:b/>
          <w:bCs/>
          <w:sz w:val="24"/>
          <w:szCs w:val="24"/>
          <w:u w:val="single"/>
        </w:rPr>
        <w:t>In the event of a power outage in an administrative/academic space, please do the following:</w:t>
      </w:r>
    </w:p>
    <w:p w14:paraId="436C3CE5" w14:textId="77777777" w:rsidR="00EB25C6" w:rsidRDefault="00EB25C6" w:rsidP="00EB25C6">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2A68F9CE" w14:textId="77777777" w:rsidR="00EB25C6" w:rsidRDefault="00EB25C6" w:rsidP="00EB25C6">
      <w:pPr>
        <w:pStyle w:val="ListParagraph"/>
        <w:numPr>
          <w:ilvl w:val="0"/>
          <w:numId w:val="27"/>
        </w:numPr>
      </w:pPr>
      <w:r>
        <w:rPr>
          <w:b/>
          <w:bCs/>
        </w:rPr>
        <w:t>Assess your surroundings.</w:t>
      </w:r>
    </w:p>
    <w:p w14:paraId="18441ACC" w14:textId="77777777" w:rsidR="00EB25C6" w:rsidRDefault="00EB25C6" w:rsidP="00EB25C6">
      <w:pPr>
        <w:pStyle w:val="ListParagraph"/>
        <w:numPr>
          <w:ilvl w:val="1"/>
          <w:numId w:val="27"/>
        </w:numPr>
      </w:pPr>
      <w:r>
        <w:t>Help colleagues move to lighted areas if necessary.</w:t>
      </w:r>
    </w:p>
    <w:p w14:paraId="07C4B81D" w14:textId="77777777" w:rsidR="00EB25C6" w:rsidRDefault="00EB25C6" w:rsidP="00EB25C6">
      <w:pPr>
        <w:pStyle w:val="ListParagraph"/>
        <w:numPr>
          <w:ilvl w:val="1"/>
          <w:numId w:val="27"/>
        </w:numPr>
      </w:pPr>
      <w:r>
        <w:t>If emergency power is operating, look for lighted exit signs.</w:t>
      </w:r>
    </w:p>
    <w:p w14:paraId="20D7E643" w14:textId="77777777" w:rsidR="00EB25C6" w:rsidRDefault="00EB25C6" w:rsidP="00EB25C6">
      <w:pPr>
        <w:pStyle w:val="ListParagraph"/>
        <w:numPr>
          <w:ilvl w:val="1"/>
          <w:numId w:val="27"/>
        </w:numPr>
      </w:pPr>
      <w:r>
        <w:t>Open blinds for improved lighting.</w:t>
      </w:r>
    </w:p>
    <w:p w14:paraId="15A954E3" w14:textId="77777777" w:rsidR="00EB25C6" w:rsidRDefault="00EB25C6" w:rsidP="00EB25C6">
      <w:pPr>
        <w:pStyle w:val="ListParagraph"/>
        <w:numPr>
          <w:ilvl w:val="1"/>
          <w:numId w:val="27"/>
        </w:numPr>
      </w:pPr>
      <w:r>
        <w:t>If possible, shut off power to machinery or equipment that could restart after the outage.</w:t>
      </w:r>
    </w:p>
    <w:p w14:paraId="1C2A32F4" w14:textId="77777777" w:rsidR="00EB25C6" w:rsidRPr="000E64EC" w:rsidRDefault="00EB25C6" w:rsidP="00EB25C6">
      <w:pPr>
        <w:pStyle w:val="ListParagraph"/>
        <w:numPr>
          <w:ilvl w:val="0"/>
          <w:numId w:val="27"/>
        </w:numPr>
      </w:pPr>
      <w:r w:rsidRPr="006108E8">
        <w:rPr>
          <w:b/>
          <w:bCs/>
        </w:rPr>
        <w:t>Report the outage to your facility manager.</w:t>
      </w:r>
      <w:r>
        <w:t xml:space="preserve"> On UW Seattle campus, call 206-685-1411.</w:t>
      </w:r>
    </w:p>
    <w:p w14:paraId="19F16DBF" w14:textId="77777777" w:rsidR="00EB25C6" w:rsidRPr="000660D4" w:rsidRDefault="00EB25C6" w:rsidP="00EB25C6">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5E0BE737" w14:textId="77777777" w:rsidR="00EB25C6" w:rsidRDefault="00EB25C6" w:rsidP="00EB25C6">
      <w:pPr>
        <w:pStyle w:val="ListParagraph"/>
        <w:numPr>
          <w:ilvl w:val="1"/>
          <w:numId w:val="27"/>
        </w:numPr>
      </w:pPr>
      <w:r w:rsidRPr="000660D4">
        <w:t>Go to designated evacuation assembly points and take personal items with you.</w:t>
      </w:r>
    </w:p>
    <w:p w14:paraId="09B216FB" w14:textId="77777777" w:rsidR="00EB25C6" w:rsidRDefault="00EB25C6" w:rsidP="00EB25C6">
      <w:pPr>
        <w:pStyle w:val="ListParagraph"/>
        <w:numPr>
          <w:ilvl w:val="0"/>
          <w:numId w:val="27"/>
        </w:numPr>
        <w:rPr>
          <w:b/>
          <w:bCs/>
        </w:rPr>
      </w:pPr>
      <w:r w:rsidRPr="00441BF5">
        <w:rPr>
          <w:b/>
          <w:bCs/>
        </w:rPr>
        <w:t>Do not re-enter a building until authorities have determined it safe to do so.</w:t>
      </w:r>
    </w:p>
    <w:p w14:paraId="1028412D" w14:textId="77777777" w:rsidR="00EB25C6" w:rsidRPr="008C34B7" w:rsidRDefault="00EB25C6" w:rsidP="00EB25C6">
      <w:pPr>
        <w:pStyle w:val="ListParagraph"/>
        <w:numPr>
          <w:ilvl w:val="0"/>
          <w:numId w:val="27"/>
        </w:numPr>
        <w:rPr>
          <w:b/>
          <w:bCs/>
        </w:rPr>
      </w:pPr>
      <w:r w:rsidRPr="008C34B7">
        <w:rPr>
          <w:b/>
          <w:bCs/>
        </w:rPr>
        <w:t>Do not use candles, lanterns, charcoal, grills, or any fuel burning items inside the building.</w:t>
      </w:r>
    </w:p>
    <w:p w14:paraId="73591258" w14:textId="77777777" w:rsidR="00EB25C6" w:rsidRDefault="00EB25C6" w:rsidP="00EB25C6">
      <w:pPr>
        <w:pStyle w:val="ListParagraph"/>
        <w:numPr>
          <w:ilvl w:val="0"/>
          <w:numId w:val="27"/>
        </w:numPr>
        <w:rPr>
          <w:b/>
          <w:bCs/>
        </w:rPr>
      </w:pPr>
      <w:r w:rsidRPr="008C34B7">
        <w:rPr>
          <w:b/>
          <w:bCs/>
        </w:rPr>
        <w:t xml:space="preserve">Do not </w:t>
      </w:r>
      <w:r>
        <w:rPr>
          <w:b/>
          <w:bCs/>
        </w:rPr>
        <w:t>operate emergency generators indoors or near building entrances.</w:t>
      </w:r>
    </w:p>
    <w:p w14:paraId="3B21A03F" w14:textId="77777777" w:rsidR="00EB25C6" w:rsidRDefault="00EB25C6" w:rsidP="00EB25C6">
      <w:pPr>
        <w:pStyle w:val="ListParagraph"/>
        <w:numPr>
          <w:ilvl w:val="0"/>
          <w:numId w:val="0"/>
        </w:numPr>
        <w:ind w:left="720"/>
        <w:rPr>
          <w:b/>
          <w:bCs/>
        </w:rPr>
      </w:pPr>
    </w:p>
    <w:p w14:paraId="140D687B" w14:textId="77777777" w:rsidR="00EB25C6" w:rsidRPr="00780213" w:rsidRDefault="00EB25C6" w:rsidP="00EB25C6">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616DF71F" w14:textId="77777777" w:rsidR="00EB25C6" w:rsidRDefault="00EB25C6" w:rsidP="00EB25C6">
      <w:pPr>
        <w:numPr>
          <w:ilvl w:val="0"/>
          <w:numId w:val="29"/>
        </w:numPr>
      </w:pPr>
      <w:r w:rsidRPr="00780213">
        <w:rPr>
          <w:b/>
          <w:bCs/>
        </w:rPr>
        <w:t>Shut down</w:t>
      </w:r>
      <w:r w:rsidRPr="00780213">
        <w:t xml:space="preserve"> </w:t>
      </w:r>
      <w:r>
        <w:rPr>
          <w:b/>
          <w:bCs/>
        </w:rPr>
        <w:t>sensitive equipment</w:t>
      </w:r>
      <w:r w:rsidRPr="00780213">
        <w:t>. </w:t>
      </w:r>
    </w:p>
    <w:p w14:paraId="52AE4231" w14:textId="77777777" w:rsidR="00EB25C6" w:rsidRPr="00780213" w:rsidRDefault="00EB25C6" w:rsidP="00EB25C6">
      <w:pPr>
        <w:numPr>
          <w:ilvl w:val="0"/>
          <w:numId w:val="29"/>
        </w:numPr>
      </w:pPr>
      <w:r>
        <w:rPr>
          <w:b/>
          <w:bCs/>
        </w:rPr>
        <w:t>Secure hazardous materials and byproducts</w:t>
      </w:r>
      <w:r w:rsidRPr="00F94B6B">
        <w:t>.</w:t>
      </w:r>
    </w:p>
    <w:p w14:paraId="022E3B27" w14:textId="77777777" w:rsidR="00EB25C6" w:rsidRPr="00780213" w:rsidRDefault="00EB25C6" w:rsidP="00EB25C6">
      <w:pPr>
        <w:numPr>
          <w:ilvl w:val="1"/>
          <w:numId w:val="29"/>
        </w:numPr>
      </w:pPr>
      <w:r w:rsidRPr="00780213">
        <w:lastRenderedPageBreak/>
        <w:t>Close sashes on fume hoods and biological safety cabinets. </w:t>
      </w:r>
    </w:p>
    <w:p w14:paraId="42A0097B" w14:textId="77777777" w:rsidR="00EB25C6" w:rsidRPr="00780213" w:rsidRDefault="00EB25C6" w:rsidP="00EB25C6">
      <w:pPr>
        <w:numPr>
          <w:ilvl w:val="1"/>
          <w:numId w:val="29"/>
        </w:numPr>
      </w:pPr>
      <w:r w:rsidRPr="00780213">
        <w:t>If possible, cap any open containers of hazardous materials. </w:t>
      </w:r>
    </w:p>
    <w:p w14:paraId="10988403" w14:textId="77777777" w:rsidR="00EB25C6" w:rsidRDefault="00EB25C6" w:rsidP="00EB25C6">
      <w:pPr>
        <w:numPr>
          <w:ilvl w:val="1"/>
          <w:numId w:val="29"/>
        </w:numPr>
      </w:pPr>
      <w:r w:rsidRPr="00780213">
        <w:t>Secure any hazardous materials in transport.   </w:t>
      </w:r>
    </w:p>
    <w:p w14:paraId="460D26C7" w14:textId="77777777" w:rsidR="00EB25C6" w:rsidRPr="00780213" w:rsidRDefault="00EB25C6" w:rsidP="00EB25C6">
      <w:pPr>
        <w:numPr>
          <w:ilvl w:val="0"/>
          <w:numId w:val="29"/>
        </w:numPr>
      </w:pPr>
      <w:r w:rsidRPr="00780213">
        <w:rPr>
          <w:b/>
          <w:bCs/>
        </w:rPr>
        <w:t>Promptly evacuate areas with hazardous materials and equipment</w:t>
      </w:r>
      <w:r w:rsidRPr="00780213">
        <w:t>.  </w:t>
      </w:r>
    </w:p>
    <w:p w14:paraId="01958946" w14:textId="77777777" w:rsidR="00EB25C6" w:rsidRPr="00780213" w:rsidRDefault="00EB25C6" w:rsidP="00EB25C6">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0BFE1E6" w14:textId="77777777" w:rsidR="00EB25C6" w:rsidRPr="00780213" w:rsidRDefault="00EB25C6" w:rsidP="00EB25C6">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3C4A197C" w14:textId="77777777" w:rsidR="00EB25C6" w:rsidRDefault="00EB25C6" w:rsidP="00EB25C6">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01C082B1" w14:textId="77777777" w:rsidR="00EB25C6" w:rsidRPr="00870039" w:rsidRDefault="00EB25C6" w:rsidP="00EB25C6">
      <w:pPr>
        <w:ind w:left="1080"/>
      </w:pPr>
    </w:p>
    <w:p w14:paraId="51626F35" w14:textId="77777777" w:rsidR="00EB25C6" w:rsidRPr="00780213" w:rsidRDefault="00EB25C6" w:rsidP="00EB25C6">
      <w:pPr>
        <w:rPr>
          <w:b/>
          <w:bCs/>
          <w:sz w:val="24"/>
          <w:szCs w:val="24"/>
          <w:u w:val="single"/>
        </w:rPr>
      </w:pPr>
      <w:r w:rsidRPr="00780213">
        <w:rPr>
          <w:b/>
          <w:bCs/>
          <w:sz w:val="24"/>
          <w:szCs w:val="24"/>
          <w:u w:val="single"/>
        </w:rPr>
        <w:t>Emergency Lighting </w:t>
      </w:r>
    </w:p>
    <w:p w14:paraId="2A49732E" w14:textId="1FCF3E3C" w:rsidR="0019514C" w:rsidRDefault="00301E89" w:rsidP="0019514C">
      <w:pPr>
        <w:numPr>
          <w:ilvl w:val="0"/>
          <w:numId w:val="32"/>
        </w:numPr>
        <w:rPr>
          <w:b/>
          <w:bCs/>
        </w:rPr>
      </w:pPr>
      <w:r>
        <w:t>Foege</w:t>
      </w:r>
      <w:r w:rsidR="0019514C">
        <w:t xml:space="preserve"> has emergency power for lighting. The length of time that emergency power/lighting will remain on may vary depending on the nature of the outage. </w:t>
      </w:r>
    </w:p>
    <w:p w14:paraId="694D3ACA" w14:textId="77777777" w:rsidR="00EB25C6" w:rsidRDefault="00EB25C6" w:rsidP="00EB25C6">
      <w:pPr>
        <w:rPr>
          <w:b/>
          <w:bCs/>
          <w:sz w:val="24"/>
          <w:szCs w:val="24"/>
          <w:u w:val="single"/>
        </w:rPr>
      </w:pPr>
    </w:p>
    <w:p w14:paraId="52D5526A" w14:textId="77777777" w:rsidR="00EB25C6" w:rsidRPr="00CC4AD2" w:rsidRDefault="00EB25C6" w:rsidP="00EB25C6">
      <w:pPr>
        <w:rPr>
          <w:b/>
          <w:bCs/>
          <w:sz w:val="24"/>
          <w:szCs w:val="24"/>
          <w:u w:val="single"/>
        </w:rPr>
      </w:pPr>
      <w:r w:rsidRPr="00CC4AD2">
        <w:rPr>
          <w:b/>
          <w:bCs/>
          <w:sz w:val="24"/>
          <w:szCs w:val="24"/>
          <w:u w:val="single"/>
        </w:rPr>
        <w:t>If you are trapped in an elevator in the building:</w:t>
      </w:r>
    </w:p>
    <w:p w14:paraId="5CC79016" w14:textId="77777777" w:rsidR="00EB25C6" w:rsidRDefault="00EB25C6" w:rsidP="00EB25C6">
      <w:pPr>
        <w:pStyle w:val="ListParagraph"/>
        <w:numPr>
          <w:ilvl w:val="0"/>
          <w:numId w:val="28"/>
        </w:numPr>
        <w:rPr>
          <w:b/>
          <w:bCs/>
        </w:rPr>
      </w:pPr>
      <w:r>
        <w:rPr>
          <w:b/>
          <w:bCs/>
        </w:rPr>
        <w:t>Use the emergency call panel inside the elevator to call for help.</w:t>
      </w:r>
    </w:p>
    <w:p w14:paraId="6EEF8530" w14:textId="77777777" w:rsidR="00EB25C6" w:rsidRDefault="00EB25C6" w:rsidP="00EB25C6">
      <w:pPr>
        <w:pStyle w:val="ListParagraph"/>
        <w:numPr>
          <w:ilvl w:val="0"/>
          <w:numId w:val="28"/>
        </w:numPr>
      </w:pPr>
      <w:r>
        <w:rPr>
          <w:b/>
          <w:bCs/>
        </w:rPr>
        <w:t xml:space="preserve">If the emergency call panel is not working, </w:t>
      </w:r>
      <w:r w:rsidRPr="00CC4AD2">
        <w:t>use your cell phone and call UW Facilities at 206-685-0200.</w:t>
      </w:r>
    </w:p>
    <w:p w14:paraId="490FD3EA" w14:textId="77777777" w:rsidR="00EB25C6" w:rsidRDefault="00EB25C6">
      <w:pPr>
        <w:spacing w:after="0"/>
        <w:rPr>
          <w:rFonts w:ascii="Encode Sans Normal" w:hAnsi="Encode Sans Normal" w:cs="Times New Roman"/>
          <w:b/>
          <w:bCs/>
          <w:caps/>
          <w:color w:val="33006F"/>
          <w:sz w:val="40"/>
          <w:szCs w:val="40"/>
        </w:rPr>
      </w:pPr>
      <w:r>
        <w:br w:type="page"/>
      </w:r>
    </w:p>
    <w:p w14:paraId="4BCD8BFF" w14:textId="7C14E7DC" w:rsidR="00BB6017" w:rsidRDefault="00BB6017" w:rsidP="00BB6017">
      <w:pPr>
        <w:pStyle w:val="Heading1"/>
      </w:pPr>
      <w:bookmarkStart w:id="46" w:name="_Toc185346142"/>
      <w:r w:rsidRPr="00BB6017">
        <w:lastRenderedPageBreak/>
        <w:t>Section 5</w:t>
      </w:r>
      <w:r>
        <w:t>:</w:t>
      </w:r>
      <w:r w:rsidRPr="00BB6017">
        <w:t xml:space="preserve"> Emergency Evacuation for Persons with Disabilities</w:t>
      </w:r>
      <w:bookmarkEnd w:id="46"/>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7" w:name="_Toc185346143"/>
      <w:r w:rsidRPr="00BB6017">
        <w:t>Planning</w:t>
      </w:r>
      <w:bookmarkEnd w:id="47"/>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8" w:name="_Toc142722623"/>
      <w:bookmarkStart w:id="49" w:name="_Toc185346144"/>
      <w:r w:rsidRPr="00BB6017">
        <w:t>Evacuation Options</w:t>
      </w:r>
      <w:bookmarkEnd w:id="48"/>
      <w:bookmarkEnd w:id="49"/>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0" w:name="_Toc142722624"/>
      <w:bookmarkStart w:id="51" w:name="_Toc185346145"/>
      <w:r w:rsidRPr="00BB6017">
        <w:t>Emergency Procedures</w:t>
      </w:r>
      <w:bookmarkEnd w:id="50"/>
      <w:bookmarkEnd w:id="51"/>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2" w:name="_Toc185346146"/>
      <w:r w:rsidRPr="00BB6017">
        <w:lastRenderedPageBreak/>
        <w:t>Other Disabilities</w:t>
      </w:r>
      <w:bookmarkEnd w:id="52"/>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383ED5">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383ED5">
        <w:tc>
          <w:tcPr>
            <w:tcW w:w="2813" w:type="dxa"/>
          </w:tcPr>
          <w:p w14:paraId="0F0A69CC" w14:textId="413E1AEC" w:rsidR="00BB6017" w:rsidRPr="00BB6017" w:rsidRDefault="00E47412" w:rsidP="00BB6017">
            <w:r>
              <w:t>South Stairwell 4</w:t>
            </w:r>
          </w:p>
        </w:tc>
        <w:tc>
          <w:tcPr>
            <w:tcW w:w="6987" w:type="dxa"/>
          </w:tcPr>
          <w:p w14:paraId="3EC1AC06" w14:textId="58C5E6FC" w:rsidR="00BB6017" w:rsidRPr="00BB6017" w:rsidRDefault="00E47412" w:rsidP="00BB6017">
            <w:r>
              <w:t>Enclosed stairwell at the north end of South Foege building</w:t>
            </w:r>
          </w:p>
        </w:tc>
      </w:tr>
      <w:tr w:rsidR="00BB6017" w:rsidRPr="00BB6017" w14:paraId="0A2C79AD" w14:textId="77777777" w:rsidTr="00383ED5">
        <w:tc>
          <w:tcPr>
            <w:tcW w:w="2813" w:type="dxa"/>
          </w:tcPr>
          <w:p w14:paraId="0D763610" w14:textId="471F998C" w:rsidR="00BB6017" w:rsidRPr="00BB6017" w:rsidRDefault="00E47412" w:rsidP="00BB6017">
            <w:r>
              <w:t>South Stairwell 5</w:t>
            </w:r>
          </w:p>
        </w:tc>
        <w:tc>
          <w:tcPr>
            <w:tcW w:w="6987" w:type="dxa"/>
          </w:tcPr>
          <w:p w14:paraId="5142C92C" w14:textId="20D10C35" w:rsidR="00BB6017" w:rsidRPr="00BB6017" w:rsidRDefault="00E47412" w:rsidP="00BB6017">
            <w:r>
              <w:t xml:space="preserve">Enclosed </w:t>
            </w:r>
            <w:r w:rsidR="00440E91">
              <w:t>stairwell</w:t>
            </w:r>
            <w:r w:rsidR="00383ED5">
              <w:t xml:space="preserve"> at the south end of South Foege building</w:t>
            </w:r>
          </w:p>
        </w:tc>
      </w:tr>
      <w:tr w:rsidR="00BB6017" w:rsidRPr="00BB6017" w14:paraId="5A302DFB" w14:textId="77777777" w:rsidTr="00383ED5">
        <w:tc>
          <w:tcPr>
            <w:tcW w:w="2813" w:type="dxa"/>
          </w:tcPr>
          <w:p w14:paraId="67448968" w14:textId="32A32D94" w:rsidR="00BB6017" w:rsidRPr="00BB6017" w:rsidRDefault="00383ED5" w:rsidP="00BB6017">
            <w:r>
              <w:t>North Stairwell 1</w:t>
            </w:r>
          </w:p>
        </w:tc>
        <w:tc>
          <w:tcPr>
            <w:tcW w:w="6987" w:type="dxa"/>
          </w:tcPr>
          <w:p w14:paraId="171D4D6E" w14:textId="66BB00A2" w:rsidR="00BB6017" w:rsidRPr="00BB6017" w:rsidRDefault="00383ED5" w:rsidP="00BB6017">
            <w:r>
              <w:t>Enclosed stairwell at the north end of North Foege building</w:t>
            </w:r>
          </w:p>
        </w:tc>
      </w:tr>
      <w:tr w:rsidR="00BB6017" w:rsidRPr="00BB6017" w14:paraId="5268A397" w14:textId="77777777" w:rsidTr="00383ED5">
        <w:tc>
          <w:tcPr>
            <w:tcW w:w="2813" w:type="dxa"/>
          </w:tcPr>
          <w:p w14:paraId="0560D8CB" w14:textId="2378FDA1" w:rsidR="00BB6017" w:rsidRPr="00BB6017" w:rsidRDefault="00383ED5" w:rsidP="00BB6017">
            <w:r>
              <w:t>North Stairwell 8</w:t>
            </w:r>
          </w:p>
        </w:tc>
        <w:tc>
          <w:tcPr>
            <w:tcW w:w="6987" w:type="dxa"/>
          </w:tcPr>
          <w:p w14:paraId="4114B4CB" w14:textId="338C8F9F" w:rsidR="00BB6017" w:rsidRPr="00BB6017" w:rsidRDefault="00383ED5" w:rsidP="00BB6017">
            <w:r>
              <w:t>Enclosed stairwell at the south end of the North Foege building</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3" w:name="_Toc142722625"/>
      <w:bookmarkStart w:id="54" w:name="_Toc185346147"/>
      <w:r w:rsidRPr="00BB6017">
        <w:lastRenderedPageBreak/>
        <w:t>Section 6</w:t>
      </w:r>
      <w:r>
        <w:t>:</w:t>
      </w:r>
      <w:r w:rsidRPr="00BB6017">
        <w:t xml:space="preserve"> Building</w:t>
      </w:r>
      <w:r>
        <w:t>-</w:t>
      </w:r>
      <w:r w:rsidRPr="00BB6017">
        <w:t>Specific Information</w:t>
      </w:r>
      <w:bookmarkEnd w:id="53"/>
      <w:bookmarkEnd w:id="54"/>
    </w:p>
    <w:p w14:paraId="1C01F469" w14:textId="77777777" w:rsidR="00BB6017" w:rsidRPr="00BB6017" w:rsidRDefault="00BB6017" w:rsidP="00BB6017">
      <w:pPr>
        <w:rPr>
          <w:b/>
          <w:bCs/>
        </w:rPr>
      </w:pPr>
      <w:bookmarkStart w:id="55" w:name="_Toc142722626"/>
      <w:r w:rsidRPr="00BB6017">
        <w:rPr>
          <w:b/>
          <w:bCs/>
        </w:rPr>
        <w:t>Emergency Communications</w:t>
      </w:r>
      <w:bookmarkEnd w:id="55"/>
    </w:p>
    <w:p w14:paraId="2B37630D" w14:textId="439C1CCE"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756C6ECD" w:rsidR="00BB6017" w:rsidRDefault="00990F6C" w:rsidP="00DD5C0D">
      <w:pPr>
        <w:ind w:left="720"/>
      </w:pPr>
      <w:r w:rsidRPr="00383ED5">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6" w:name="Check1"/>
      <w:r w:rsidRPr="00383ED5">
        <w:rPr>
          <w:highlight w:val="black"/>
        </w:rPr>
        <w:instrText xml:space="preserve"> FORMCHECKBOX </w:instrText>
      </w:r>
      <w:r w:rsidR="0050738C">
        <w:rPr>
          <w:highlight w:val="black"/>
        </w:rPr>
      </w:r>
      <w:r w:rsidR="0050738C">
        <w:rPr>
          <w:highlight w:val="black"/>
        </w:rPr>
        <w:fldChar w:fldCharType="separate"/>
      </w:r>
      <w:r w:rsidRPr="00383ED5">
        <w:rPr>
          <w:highlight w:val="black"/>
        </w:rPr>
        <w:fldChar w:fldCharType="end"/>
      </w:r>
      <w:bookmarkEnd w:id="56"/>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2F2CD83D" w:rsidR="00BB6017" w:rsidRDefault="00990F6C" w:rsidP="00DD5C0D">
      <w:pPr>
        <w:ind w:firstLine="720"/>
      </w:pPr>
      <w:r w:rsidRPr="00383ED5">
        <w:rPr>
          <w:highlight w:val="black"/>
        </w:rPr>
        <w:fldChar w:fldCharType="begin">
          <w:ffData>
            <w:name w:val="Check4"/>
            <w:enabled/>
            <w:calcOnExit w:val="0"/>
            <w:statusText w:type="text" w:val="Slow whoop"/>
            <w:checkBox>
              <w:sizeAuto/>
              <w:default w:val="0"/>
            </w:checkBox>
          </w:ffData>
        </w:fldChar>
      </w:r>
      <w:bookmarkStart w:id="57" w:name="Check4"/>
      <w:r w:rsidRPr="00383ED5">
        <w:rPr>
          <w:highlight w:val="black"/>
        </w:rPr>
        <w:instrText xml:space="preserve"> FORMCHECKBOX </w:instrText>
      </w:r>
      <w:r w:rsidR="0050738C">
        <w:rPr>
          <w:highlight w:val="black"/>
        </w:rPr>
      </w:r>
      <w:r w:rsidR="0050738C">
        <w:rPr>
          <w:highlight w:val="black"/>
        </w:rPr>
        <w:fldChar w:fldCharType="separate"/>
      </w:r>
      <w:r w:rsidRPr="00383ED5">
        <w:rPr>
          <w:highlight w:val="black"/>
        </w:rPr>
        <w:fldChar w:fldCharType="end"/>
      </w:r>
      <w:bookmarkEnd w:id="57"/>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8" w:name="_Toc185346148"/>
      <w:r w:rsidRPr="00990F6C">
        <w:lastRenderedPageBreak/>
        <w:t>Section 7</w:t>
      </w:r>
      <w:r>
        <w:t xml:space="preserve">: </w:t>
      </w:r>
      <w:r w:rsidRPr="00990F6C">
        <w:t>Evacuation Methods &amp; Assembly Locations</w:t>
      </w:r>
      <w:bookmarkEnd w:id="58"/>
    </w:p>
    <w:p w14:paraId="466E88A0" w14:textId="58A6C451" w:rsidR="00990F6C" w:rsidRPr="00990F6C" w:rsidRDefault="00990F6C" w:rsidP="00990F6C">
      <w:pPr>
        <w:pStyle w:val="Heading2"/>
      </w:pPr>
      <w:bookmarkStart w:id="59" w:name="_Toc142722628"/>
      <w:bookmarkStart w:id="60" w:name="_Toc185346149"/>
      <w:r w:rsidRPr="00990F6C">
        <w:t>Building Evacuation</w:t>
      </w:r>
      <w:bookmarkEnd w:id="59"/>
      <w:bookmarkEnd w:id="60"/>
    </w:p>
    <w:p w14:paraId="08CA5DFA" w14:textId="4DFE1704" w:rsidR="00990F6C" w:rsidRDefault="00990F6C" w:rsidP="00DD5C0D">
      <w:r w:rsidRPr="00990F6C">
        <w:t>The building fire alarm system is designed for</w:t>
      </w:r>
      <w:r>
        <w:t>:</w:t>
      </w:r>
    </w:p>
    <w:p w14:paraId="4958F310" w14:textId="1FF461DF" w:rsidR="00383ED5" w:rsidRDefault="00990F6C" w:rsidP="00DD5C0D">
      <w:pPr>
        <w:ind w:left="720"/>
      </w:pPr>
      <w:r w:rsidRPr="00383ED5">
        <w:rPr>
          <w:b/>
          <w:bCs/>
          <w:highlight w:val="black"/>
        </w:rPr>
        <w:fldChar w:fldCharType="begin">
          <w:ffData>
            <w:name w:val="Check9"/>
            <w:enabled/>
            <w:calcOnExit w:val="0"/>
            <w:statusText w:type="text" w:val="Complete Building Evacuation"/>
            <w:checkBox>
              <w:sizeAuto/>
              <w:default w:val="0"/>
            </w:checkBox>
          </w:ffData>
        </w:fldChar>
      </w:r>
      <w:bookmarkStart w:id="61" w:name="Check9"/>
      <w:r w:rsidRPr="00383ED5">
        <w:rPr>
          <w:b/>
          <w:bCs/>
          <w:highlight w:val="black"/>
        </w:rPr>
        <w:instrText xml:space="preserve"> FORMCHECKBOX </w:instrText>
      </w:r>
      <w:r w:rsidR="0050738C">
        <w:rPr>
          <w:b/>
          <w:bCs/>
          <w:highlight w:val="black"/>
        </w:rPr>
      </w:r>
      <w:r w:rsidR="0050738C">
        <w:rPr>
          <w:b/>
          <w:bCs/>
          <w:highlight w:val="black"/>
        </w:rPr>
        <w:fldChar w:fldCharType="separate"/>
      </w:r>
      <w:r w:rsidRPr="00383ED5">
        <w:rPr>
          <w:b/>
          <w:bCs/>
          <w:highlight w:val="black"/>
        </w:rPr>
        <w:fldChar w:fldCharType="end"/>
      </w:r>
      <w:bookmarkEnd w:id="61"/>
      <w:r>
        <w:rPr>
          <w:b/>
          <w:bCs/>
        </w:rPr>
        <w:t xml:space="preserve"> </w:t>
      </w:r>
      <w:r w:rsidRPr="00990F6C">
        <w:rPr>
          <w:b/>
          <w:bCs/>
        </w:rPr>
        <w:t>Complete Building Evacuation</w:t>
      </w:r>
      <w:r>
        <w:t>. All occupants evacuate to exterior of building for fire and other emergencies as outlined in the building emergency procedures.</w:t>
      </w:r>
    </w:p>
    <w:p w14:paraId="33552E43" w14:textId="12B87479" w:rsidR="00990F6C" w:rsidRDefault="00990F6C" w:rsidP="00383ED5">
      <w:pPr>
        <w:ind w:left="720"/>
      </w:pPr>
      <w:r>
        <w:t xml:space="preserve"> </w:t>
      </w:r>
    </w:p>
    <w:p w14:paraId="30039E9D" w14:textId="77777777" w:rsidR="00990F6C" w:rsidRPr="00990F6C" w:rsidRDefault="00990F6C" w:rsidP="00990F6C">
      <w:pPr>
        <w:pStyle w:val="Heading2"/>
      </w:pPr>
      <w:bookmarkStart w:id="62" w:name="_Toc142722629"/>
      <w:bookmarkStart w:id="63" w:name="_Toc185346150"/>
      <w:r w:rsidRPr="00990F6C">
        <w:t>Outdoor Evacuation Assembly Point (EAP)</w:t>
      </w:r>
      <w:bookmarkEnd w:id="62"/>
      <w:bookmarkEnd w:id="63"/>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697BCD44" w14:textId="77777777" w:rsidR="003970E9" w:rsidRDefault="003970E9" w:rsidP="003970E9">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42D9C22" w:rsidR="00990F6C" w:rsidRPr="00990F6C" w:rsidRDefault="00ED43E1" w:rsidP="00A62B2D">
            <w:r>
              <w:t>Grassy lawn east of North Foege</w:t>
            </w:r>
            <w:r w:rsidR="00F35236">
              <w:t xml:space="preserve"> (north of Skamania lane)</w:t>
            </w:r>
          </w:p>
        </w:tc>
        <w:tc>
          <w:tcPr>
            <w:tcW w:w="6114" w:type="dxa"/>
          </w:tcPr>
          <w:p w14:paraId="2983DD89" w14:textId="2C3A49C9" w:rsidR="00990F6C" w:rsidRPr="00990F6C" w:rsidRDefault="00F35236" w:rsidP="00A62B2D">
            <w:r>
              <w:t>North Foege</w:t>
            </w:r>
          </w:p>
        </w:tc>
      </w:tr>
      <w:tr w:rsidR="00990F6C" w:rsidRPr="00990F6C" w14:paraId="221456B2" w14:textId="77777777" w:rsidTr="00A62B2D">
        <w:tc>
          <w:tcPr>
            <w:tcW w:w="3686" w:type="dxa"/>
          </w:tcPr>
          <w:p w14:paraId="3EEC04E6" w14:textId="67521952" w:rsidR="00990F6C" w:rsidRPr="00990F6C" w:rsidRDefault="00990FD3" w:rsidP="00A62B2D">
            <w:r>
              <w:t>Grassy lawn east of South Foege (south of Skamania lane)</w:t>
            </w:r>
          </w:p>
        </w:tc>
        <w:tc>
          <w:tcPr>
            <w:tcW w:w="6114" w:type="dxa"/>
          </w:tcPr>
          <w:p w14:paraId="7F84BB5A" w14:textId="5AEC1DC0" w:rsidR="00990F6C" w:rsidRPr="00990F6C" w:rsidRDefault="00562314" w:rsidP="00A62B2D">
            <w:r>
              <w:t>South Foege</w:t>
            </w:r>
          </w:p>
        </w:tc>
      </w:tr>
      <w:tr w:rsidR="00DE5A89" w:rsidRPr="00990F6C" w14:paraId="03BAC78B" w14:textId="77777777" w:rsidTr="00A62B2D">
        <w:tc>
          <w:tcPr>
            <w:tcW w:w="3686" w:type="dxa"/>
          </w:tcPr>
          <w:p w14:paraId="1771866F" w14:textId="23C0A6E7" w:rsidR="00DE5A89" w:rsidRDefault="00DE5A89" w:rsidP="00A62B2D">
            <w:r>
              <w:t>Grassy lawn east of South Foege (south of Skamania lane)</w:t>
            </w:r>
          </w:p>
        </w:tc>
        <w:tc>
          <w:tcPr>
            <w:tcW w:w="6114" w:type="dxa"/>
          </w:tcPr>
          <w:p w14:paraId="793F12A2" w14:textId="7D9C9977" w:rsidR="00DE5A89" w:rsidRDefault="00DE5A89" w:rsidP="00A62B2D">
            <w:r>
              <w:t>Foege</w:t>
            </w:r>
            <w:r w:rsidR="0077264B">
              <w:t xml:space="preserve">, north and south – </w:t>
            </w:r>
            <w:r w:rsidR="0077264B" w:rsidRPr="002751E4">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4" w:name="_Toc142722630"/>
      <w:bookmarkStart w:id="65" w:name="_Toc185346151"/>
      <w:r w:rsidRPr="00990F6C">
        <w:lastRenderedPageBreak/>
        <w:t>Section 8 - Evacuation Director and Wardens</w:t>
      </w:r>
      <w:bookmarkEnd w:id="64"/>
      <w:bookmarkEnd w:id="65"/>
    </w:p>
    <w:p w14:paraId="3DF3733F" w14:textId="4EEAD1A4" w:rsidR="00893075" w:rsidRPr="00893075" w:rsidRDefault="00893075" w:rsidP="00893075">
      <w:r w:rsidRPr="00893075">
        <w:t xml:space="preserve">Last Updated (date):  </w:t>
      </w:r>
      <w:r w:rsidR="0050738C">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DD5C0D" w14:paraId="32331BD6" w14:textId="77777777" w:rsidTr="00DD5C0D">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F22D783"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36B28E6A"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7B0E3978"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6BBF9CF0"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30F49634"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DD5C0D" w14:paraId="504A7658" w14:textId="77777777" w:rsidTr="00DD5C0D">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0EEB2849"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E75391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221CB0AE"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41B2BE08"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013102F1"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53AB00E9" w14:textId="77777777" w:rsidR="00DD5C0D" w:rsidRDefault="00DD5C0D" w:rsidP="00DD5C0D">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DD5C0D" w14:paraId="6F1EC42F" w14:textId="77777777" w:rsidTr="00DD5C0D">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24EC202" w14:textId="77777777" w:rsidR="00DD5C0D" w:rsidRDefault="00DD5C0D">
            <w:pPr>
              <w:spacing w:after="0"/>
              <w:rPr>
                <w:rFonts w:ascii="Arial" w:eastAsia="Cambria" w:hAnsi="Arial" w:cs="Times New Roman"/>
                <w:b/>
                <w:color w:val="33006F"/>
                <w:sz w:val="18"/>
                <w:szCs w:val="18"/>
              </w:rPr>
            </w:pPr>
            <w:bookmarkStart w:id="66"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0275BEFE"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7A2CB7D7"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20959B56"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2674EFC3"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DD5C0D" w14:paraId="39402891"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A592FB2"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A877371"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9647D3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F252FB3"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0A3DC1D" w14:textId="77777777" w:rsidR="00DD5C0D" w:rsidRDefault="00DD5C0D">
            <w:pPr>
              <w:spacing w:after="0"/>
              <w:rPr>
                <w:rFonts w:ascii="Calibri" w:eastAsia="Cambria" w:hAnsi="Calibri" w:cs="Times New Roman"/>
                <w:color w:val="33006F"/>
                <w:sz w:val="16"/>
                <w:szCs w:val="16"/>
              </w:rPr>
            </w:pPr>
          </w:p>
        </w:tc>
      </w:tr>
      <w:tr w:rsidR="00DD5C0D" w14:paraId="09F664D5"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D6108F5"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EA18761"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5D36F20"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5B0521"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DE0890B" w14:textId="77777777" w:rsidR="00DD5C0D" w:rsidRDefault="00DD5C0D">
            <w:pPr>
              <w:spacing w:after="0"/>
              <w:rPr>
                <w:rFonts w:ascii="Calibri" w:eastAsia="Cambria" w:hAnsi="Calibri" w:cs="Times New Roman"/>
                <w:color w:val="33006F"/>
                <w:sz w:val="16"/>
                <w:szCs w:val="16"/>
              </w:rPr>
            </w:pPr>
          </w:p>
        </w:tc>
      </w:tr>
      <w:tr w:rsidR="00DD5C0D" w14:paraId="41DE8D23"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C870031"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21F3635"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26F8A5D"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C1BD60B"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2EF500B" w14:textId="77777777" w:rsidR="00DD5C0D" w:rsidRDefault="00DD5C0D">
            <w:pPr>
              <w:spacing w:after="0"/>
              <w:rPr>
                <w:rFonts w:ascii="Calibri" w:eastAsia="Cambria" w:hAnsi="Calibri" w:cs="Times New Roman"/>
                <w:color w:val="33006F"/>
                <w:sz w:val="16"/>
                <w:szCs w:val="16"/>
              </w:rPr>
            </w:pPr>
          </w:p>
        </w:tc>
      </w:tr>
      <w:tr w:rsidR="00DD5C0D" w14:paraId="62AFEEBB"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1D95B13"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A8795D5"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E8BF37C"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A088D1F"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51ADD7E" w14:textId="77777777" w:rsidR="00DD5C0D" w:rsidRDefault="00DD5C0D">
            <w:pPr>
              <w:spacing w:after="0"/>
              <w:rPr>
                <w:rFonts w:ascii="Calibri" w:eastAsia="Cambria" w:hAnsi="Calibri" w:cs="Times New Roman"/>
                <w:color w:val="33006F"/>
                <w:sz w:val="16"/>
                <w:szCs w:val="16"/>
              </w:rPr>
            </w:pPr>
          </w:p>
        </w:tc>
      </w:tr>
      <w:tr w:rsidR="00DD5C0D" w14:paraId="70A8DE79"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2667279"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F424D11"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D937F76"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0E8D9621"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8C535AB" w14:textId="77777777" w:rsidR="00DD5C0D" w:rsidRDefault="00DD5C0D">
            <w:pPr>
              <w:spacing w:after="0"/>
              <w:rPr>
                <w:rFonts w:ascii="Calibri" w:eastAsia="Cambria" w:hAnsi="Calibri" w:cs="Times New Roman"/>
                <w:color w:val="33006F"/>
                <w:sz w:val="16"/>
                <w:szCs w:val="16"/>
              </w:rPr>
            </w:pPr>
          </w:p>
        </w:tc>
      </w:tr>
      <w:tr w:rsidR="00DD5C0D" w14:paraId="526EF37B"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96BC3BE"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6410632"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7979285"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CDCB070"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9699467" w14:textId="77777777" w:rsidR="00DD5C0D" w:rsidRDefault="00DD5C0D">
            <w:pPr>
              <w:spacing w:after="0"/>
              <w:rPr>
                <w:rFonts w:ascii="Calibri" w:eastAsia="Cambria" w:hAnsi="Calibri" w:cs="Times New Roman"/>
                <w:color w:val="33006F"/>
                <w:sz w:val="16"/>
                <w:szCs w:val="16"/>
              </w:rPr>
            </w:pPr>
          </w:p>
        </w:tc>
      </w:tr>
      <w:tr w:rsidR="00DD5C0D" w14:paraId="0AD8BE90"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57F9B24"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0B6F654F"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B8E4823"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C7248A6"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759CB4B" w14:textId="77777777" w:rsidR="00DD5C0D" w:rsidRDefault="00DD5C0D">
            <w:pPr>
              <w:spacing w:after="0"/>
              <w:rPr>
                <w:rFonts w:ascii="Calibri" w:eastAsia="Cambria" w:hAnsi="Calibri" w:cs="Times New Roman"/>
                <w:color w:val="33006F"/>
                <w:sz w:val="16"/>
                <w:szCs w:val="16"/>
              </w:rPr>
            </w:pPr>
          </w:p>
        </w:tc>
      </w:tr>
      <w:tr w:rsidR="00DD5C0D" w14:paraId="32EC1FE5"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8134446"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562F007A"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4323A5C"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5F5C6CB"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0D83EBF" w14:textId="77777777" w:rsidR="00DD5C0D" w:rsidRDefault="00DD5C0D">
            <w:pPr>
              <w:spacing w:after="0"/>
              <w:rPr>
                <w:rFonts w:ascii="Calibri" w:eastAsia="Cambria" w:hAnsi="Calibri" w:cs="Times New Roman"/>
                <w:color w:val="33006F"/>
                <w:sz w:val="16"/>
                <w:szCs w:val="16"/>
              </w:rPr>
            </w:pPr>
          </w:p>
        </w:tc>
      </w:tr>
      <w:tr w:rsidR="00DD5C0D" w14:paraId="1D1D9B29"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27906D6F"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AC2FB9C"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53B8A07"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82B2022"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97CA047" w14:textId="77777777" w:rsidR="00DD5C0D" w:rsidRDefault="00DD5C0D">
            <w:pPr>
              <w:spacing w:after="0"/>
              <w:rPr>
                <w:rFonts w:ascii="Calibri" w:eastAsia="Cambria" w:hAnsi="Calibri" w:cs="Times New Roman"/>
                <w:color w:val="33006F"/>
                <w:sz w:val="16"/>
                <w:szCs w:val="16"/>
              </w:rPr>
            </w:pPr>
          </w:p>
        </w:tc>
      </w:tr>
      <w:tr w:rsidR="00DD5C0D" w14:paraId="334847F8"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3D645C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1E4044AE"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2978913"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A726AC8"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2773C13" w14:textId="77777777" w:rsidR="00DD5C0D" w:rsidRDefault="00DD5C0D">
            <w:pPr>
              <w:spacing w:after="0"/>
              <w:rPr>
                <w:rFonts w:ascii="Calibri" w:eastAsia="Cambria" w:hAnsi="Calibri" w:cs="Times New Roman"/>
                <w:color w:val="33006F"/>
                <w:sz w:val="16"/>
                <w:szCs w:val="16"/>
              </w:rPr>
            </w:pPr>
          </w:p>
        </w:tc>
      </w:tr>
      <w:tr w:rsidR="00DD5C0D" w14:paraId="5AFB068B"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6FDCF3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2040EFC"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0BF9975"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016F1B64"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7A7584" w14:textId="77777777" w:rsidR="00DD5C0D" w:rsidRDefault="00DD5C0D">
            <w:pPr>
              <w:spacing w:after="0"/>
              <w:rPr>
                <w:rFonts w:ascii="Calibri" w:eastAsia="Cambria" w:hAnsi="Calibri" w:cs="Times New Roman"/>
                <w:color w:val="33006F"/>
                <w:sz w:val="16"/>
                <w:szCs w:val="16"/>
              </w:rPr>
            </w:pPr>
          </w:p>
        </w:tc>
      </w:tr>
      <w:tr w:rsidR="00DD5C0D" w14:paraId="1D27EDAA"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B36F3AC"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362F08AB"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56C5346"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7C38563"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2E10274" w14:textId="77777777" w:rsidR="00DD5C0D" w:rsidRDefault="00DD5C0D">
            <w:pPr>
              <w:spacing w:after="0"/>
              <w:rPr>
                <w:rFonts w:ascii="Calibri" w:eastAsia="Cambria" w:hAnsi="Calibri" w:cs="Times New Roman"/>
                <w:color w:val="33006F"/>
                <w:sz w:val="16"/>
                <w:szCs w:val="16"/>
              </w:rPr>
            </w:pPr>
          </w:p>
        </w:tc>
        <w:bookmarkEnd w:id="66"/>
      </w:tr>
    </w:tbl>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7" w:name="_Toc185346152"/>
      <w:r w:rsidRPr="00893075">
        <w:lastRenderedPageBreak/>
        <w:t>Appendix A</w:t>
      </w:r>
      <w:r>
        <w:t>:</w:t>
      </w:r>
      <w:r w:rsidRPr="00893075">
        <w:t xml:space="preserve"> MyChem Contacts Reports</w:t>
      </w:r>
      <w:bookmarkEnd w:id="8"/>
      <w:bookmarkEnd w:id="9"/>
      <w:bookmarkEnd w:id="67"/>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68" w:name="_Toc142722632"/>
      <w:bookmarkStart w:id="69" w:name="_Toc185346153"/>
      <w:r w:rsidRPr="00893075">
        <w:lastRenderedPageBreak/>
        <w:t>Appendix B</w:t>
      </w:r>
      <w:r>
        <w:t>:</w:t>
      </w:r>
      <w:r w:rsidRPr="00893075">
        <w:t xml:space="preserve"> Critical Equipment Shutdown</w:t>
      </w:r>
      <w:bookmarkEnd w:id="68"/>
      <w:bookmarkEnd w:id="69"/>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0" w:name="_Toc142722633"/>
      <w:bookmarkStart w:id="71" w:name="_Toc185346154"/>
      <w:r w:rsidRPr="00893075">
        <w:lastRenderedPageBreak/>
        <w:t>Appendix C</w:t>
      </w:r>
      <w:r w:rsidR="00DE7808">
        <w:t>:</w:t>
      </w:r>
      <w:r w:rsidRPr="00893075">
        <w:t xml:space="preserve"> Additional Considerations</w:t>
      </w:r>
      <w:bookmarkEnd w:id="70"/>
      <w:bookmarkEnd w:id="71"/>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6B47" w14:textId="77777777" w:rsidR="0078623C" w:rsidRDefault="0078623C" w:rsidP="002F7015">
      <w:r>
        <w:separator/>
      </w:r>
    </w:p>
  </w:endnote>
  <w:endnote w:type="continuationSeparator" w:id="0">
    <w:p w14:paraId="040E410D" w14:textId="77777777" w:rsidR="0078623C" w:rsidRDefault="0078623C" w:rsidP="002F7015">
      <w:r>
        <w:continuationSeparator/>
      </w:r>
    </w:p>
  </w:endnote>
  <w:endnote w:type="continuationNotice" w:id="1">
    <w:p w14:paraId="51BFBB9C" w14:textId="77777777" w:rsidR="0078623C" w:rsidRDefault="007862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3D4FDB59"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26EBF">
              <w:t>W.H. Foege</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BD6B49">
              <w:rPr>
                <w:sz w:val="18"/>
                <w:szCs w:val="18"/>
              </w:rPr>
              <w:t>March 16, 2026</w:t>
            </w:r>
            <w:r w:rsidR="00167C82">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7812CD75"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562314">
              <w:t>W.H. Foege</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BD6B49">
              <w:rPr>
                <w:sz w:val="18"/>
                <w:szCs w:val="18"/>
              </w:rPr>
              <w:t>March 16, 2026</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7AEBF303"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74248C">
          <w:t>W.H. Foege</w:t>
        </w:r>
        <w:r w:rsidRPr="00FD7283">
          <w:t xml:space="preserve"> Fire Safety &amp; Evacuation Plan </w:t>
        </w:r>
        <w:r w:rsidRPr="00FD7283">
          <w:rPr>
            <w:rFonts w:ascii="Arial" w:hAnsi="Arial" w:cs="Arial"/>
          </w:rPr>
          <w:t>│</w:t>
        </w:r>
        <w:r w:rsidRPr="00FD7283">
          <w:t xml:space="preserve"> </w:t>
        </w:r>
        <w:r w:rsidR="00BD6B49">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610D" w14:textId="77777777" w:rsidR="0078623C" w:rsidRDefault="0078623C" w:rsidP="002F7015">
      <w:r>
        <w:separator/>
      </w:r>
    </w:p>
  </w:footnote>
  <w:footnote w:type="continuationSeparator" w:id="0">
    <w:p w14:paraId="4B90F3A2" w14:textId="77777777" w:rsidR="0078623C" w:rsidRDefault="0078623C" w:rsidP="002F7015">
      <w:r>
        <w:continuationSeparator/>
      </w:r>
    </w:p>
  </w:footnote>
  <w:footnote w:type="continuationNotice" w:id="1">
    <w:p w14:paraId="1FAB0233" w14:textId="77777777" w:rsidR="0078623C" w:rsidRDefault="007862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C82"/>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14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51E4"/>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54BF"/>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1E89"/>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3ED5"/>
    <w:rsid w:val="003843CD"/>
    <w:rsid w:val="00385A98"/>
    <w:rsid w:val="00385C62"/>
    <w:rsid w:val="00386EC3"/>
    <w:rsid w:val="00390390"/>
    <w:rsid w:val="00392D20"/>
    <w:rsid w:val="0039356F"/>
    <w:rsid w:val="00393655"/>
    <w:rsid w:val="0039694E"/>
    <w:rsid w:val="00396D5E"/>
    <w:rsid w:val="003970E9"/>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6EBF"/>
    <w:rsid w:val="004270AB"/>
    <w:rsid w:val="00427A6C"/>
    <w:rsid w:val="004310E7"/>
    <w:rsid w:val="00431A33"/>
    <w:rsid w:val="00432519"/>
    <w:rsid w:val="00433506"/>
    <w:rsid w:val="00434FB5"/>
    <w:rsid w:val="00435125"/>
    <w:rsid w:val="00436E2F"/>
    <w:rsid w:val="00440233"/>
    <w:rsid w:val="00440E91"/>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38C"/>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2314"/>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248C"/>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64B"/>
    <w:rsid w:val="00772C61"/>
    <w:rsid w:val="007735C1"/>
    <w:rsid w:val="007742F4"/>
    <w:rsid w:val="00780C45"/>
    <w:rsid w:val="00781B0A"/>
    <w:rsid w:val="00782E97"/>
    <w:rsid w:val="00783CBA"/>
    <w:rsid w:val="00784825"/>
    <w:rsid w:val="00785573"/>
    <w:rsid w:val="0078623C"/>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330"/>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0FD3"/>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3EE"/>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6B49"/>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48AD"/>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5C0D"/>
    <w:rsid w:val="00DD68C8"/>
    <w:rsid w:val="00DD715F"/>
    <w:rsid w:val="00DD7AD2"/>
    <w:rsid w:val="00DE0AC5"/>
    <w:rsid w:val="00DE1504"/>
    <w:rsid w:val="00DE3B16"/>
    <w:rsid w:val="00DE5A89"/>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412"/>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25C6"/>
    <w:rsid w:val="00EB4636"/>
    <w:rsid w:val="00EB7412"/>
    <w:rsid w:val="00EC24A2"/>
    <w:rsid w:val="00EC42B7"/>
    <w:rsid w:val="00EC5F7F"/>
    <w:rsid w:val="00EC6875"/>
    <w:rsid w:val="00ED0A20"/>
    <w:rsid w:val="00ED0C7C"/>
    <w:rsid w:val="00ED17D4"/>
    <w:rsid w:val="00ED43E1"/>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5236"/>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80A"/>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57403855">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636297571">
      <w:bodyDiv w:val="1"/>
      <w:marLeft w:val="0"/>
      <w:marRight w:val="0"/>
      <w:marTop w:val="0"/>
      <w:marBottom w:val="0"/>
      <w:divBdr>
        <w:top w:val="none" w:sz="0" w:space="0" w:color="auto"/>
        <w:left w:val="none" w:sz="0" w:space="0" w:color="auto"/>
        <w:bottom w:val="none" w:sz="0" w:space="0" w:color="auto"/>
        <w:right w:val="none" w:sz="0" w:space="0" w:color="auto"/>
      </w:divBdr>
    </w:div>
    <w:div w:id="688020989">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27617693">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Archive/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2.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3.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4.xml><?xml version="1.0" encoding="utf-8"?>
<ds:datastoreItem xmlns:ds="http://schemas.openxmlformats.org/officeDocument/2006/customXml" ds:itemID="{E8685547-D27D-4660-96C1-275D1C697EDF}"/>
</file>

<file path=docProps/app.xml><?xml version="1.0" encoding="utf-8"?>
<Properties xmlns="http://schemas.openxmlformats.org/officeDocument/2006/extended-properties" xmlns:vt="http://schemas.openxmlformats.org/officeDocument/2006/docPropsVTypes">
  <Template>Normal</Template>
  <TotalTime>37</TotalTime>
  <Pages>26</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39794</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31</cp:revision>
  <cp:lastPrinted>2018-06-27T18:32:00Z</cp:lastPrinted>
  <dcterms:created xsi:type="dcterms:W3CDTF">2023-08-24T21:38:00Z</dcterms:created>
  <dcterms:modified xsi:type="dcterms:W3CDTF">2026-03-16T16:58:00Z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