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DCAF8" w14:textId="6435F510" w:rsidR="00F153D5" w:rsidRDefault="109AC1DA" w:rsidP="3E3CD94A">
      <w:pPr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063F19F5">
        <w:rPr>
          <w:rFonts w:ascii="Calibri" w:eastAsia="Calibri" w:hAnsi="Calibri" w:cs="Calibri"/>
          <w:color w:val="000000" w:themeColor="text1"/>
          <w:sz w:val="40"/>
          <w:szCs w:val="40"/>
        </w:rPr>
        <w:t>Health Sciences Key Checkout Policy</w:t>
      </w:r>
    </w:p>
    <w:p w14:paraId="57E56496" w14:textId="1266E7F9" w:rsidR="00F153D5" w:rsidRDefault="00F153D5" w:rsidP="3E3CD94A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6825"/>
      </w:tblGrid>
      <w:tr w:rsidR="3E3CD94A" w14:paraId="1B75BD5F" w14:textId="77777777" w:rsidTr="4B19E351">
        <w:trPr>
          <w:trHeight w:val="300"/>
        </w:trPr>
        <w:tc>
          <w:tcPr>
            <w:tcW w:w="2505" w:type="dxa"/>
            <w:tcMar>
              <w:left w:w="105" w:type="dxa"/>
              <w:right w:w="105" w:type="dxa"/>
            </w:tcMar>
          </w:tcPr>
          <w:p w14:paraId="4407EC86" w14:textId="47CAE9D1" w:rsidR="3E3CD94A" w:rsidRDefault="30BD1478" w:rsidP="2C5CE6AD">
            <w:r w:rsidRPr="2C5CE6AD">
              <w:rPr>
                <w:rFonts w:ascii="Calibri" w:eastAsia="Calibri" w:hAnsi="Calibri" w:cs="Calibri"/>
              </w:rPr>
              <w:t>Policy Number:</w:t>
            </w:r>
          </w:p>
        </w:tc>
        <w:tc>
          <w:tcPr>
            <w:tcW w:w="6825" w:type="dxa"/>
            <w:tcMar>
              <w:left w:w="105" w:type="dxa"/>
              <w:right w:w="105" w:type="dxa"/>
            </w:tcMar>
          </w:tcPr>
          <w:p w14:paraId="5C197146" w14:textId="09BB0DF7" w:rsidR="3E3CD94A" w:rsidRDefault="3A942A7B" w:rsidP="3E3CD94A">
            <w:pPr>
              <w:rPr>
                <w:rFonts w:ascii="Calibri" w:eastAsia="Calibri" w:hAnsi="Calibri" w:cs="Calibri"/>
              </w:rPr>
            </w:pPr>
            <w:r w:rsidRPr="4B19E351">
              <w:rPr>
                <w:rFonts w:ascii="Calibri" w:eastAsia="Calibri" w:hAnsi="Calibri" w:cs="Calibri"/>
              </w:rPr>
              <w:t>00</w:t>
            </w:r>
            <w:r w:rsidR="2BFE38BF" w:rsidRPr="4B19E351">
              <w:rPr>
                <w:rFonts w:ascii="Calibri" w:eastAsia="Calibri" w:hAnsi="Calibri" w:cs="Calibri"/>
              </w:rPr>
              <w:t>5</w:t>
            </w:r>
          </w:p>
        </w:tc>
      </w:tr>
      <w:tr w:rsidR="3E3CD94A" w14:paraId="7239CBF6" w14:textId="77777777" w:rsidTr="4B19E351">
        <w:trPr>
          <w:trHeight w:val="300"/>
        </w:trPr>
        <w:tc>
          <w:tcPr>
            <w:tcW w:w="2505" w:type="dxa"/>
            <w:tcMar>
              <w:left w:w="105" w:type="dxa"/>
              <w:right w:w="105" w:type="dxa"/>
            </w:tcMar>
          </w:tcPr>
          <w:p w14:paraId="57D103C3" w14:textId="1A9C9DA7" w:rsidR="3E3CD94A" w:rsidRDefault="30BD1478" w:rsidP="3E3CD94A">
            <w:pPr>
              <w:rPr>
                <w:rFonts w:ascii="Calibri" w:eastAsia="Calibri" w:hAnsi="Calibri" w:cs="Calibri"/>
              </w:rPr>
            </w:pPr>
            <w:r w:rsidRPr="2C5CE6AD">
              <w:rPr>
                <w:rFonts w:ascii="Calibri" w:eastAsia="Calibri" w:hAnsi="Calibri" w:cs="Calibri"/>
              </w:rPr>
              <w:t>HSS</w:t>
            </w:r>
            <w:r w:rsidR="00879DDF" w:rsidRPr="2C5CE6AD">
              <w:rPr>
                <w:rFonts w:ascii="Calibri" w:eastAsia="Calibri" w:hAnsi="Calibri" w:cs="Calibri"/>
              </w:rPr>
              <w:t xml:space="preserve"> Unit:</w:t>
            </w:r>
          </w:p>
        </w:tc>
        <w:tc>
          <w:tcPr>
            <w:tcW w:w="6825" w:type="dxa"/>
            <w:tcMar>
              <w:left w:w="105" w:type="dxa"/>
              <w:right w:w="105" w:type="dxa"/>
            </w:tcMar>
          </w:tcPr>
          <w:p w14:paraId="3875400D" w14:textId="4E6408F2" w:rsidR="3E3CD94A" w:rsidRDefault="3E3CD94A" w:rsidP="3E3CD94A">
            <w:pPr>
              <w:rPr>
                <w:rFonts w:ascii="Calibri" w:eastAsia="Calibri" w:hAnsi="Calibri" w:cs="Calibri"/>
              </w:rPr>
            </w:pPr>
            <w:r w:rsidRPr="3E3CD94A">
              <w:rPr>
                <w:rFonts w:ascii="Calibri" w:eastAsia="Calibri" w:hAnsi="Calibri" w:cs="Calibri"/>
              </w:rPr>
              <w:t>Health Sciences Building Management</w:t>
            </w:r>
          </w:p>
        </w:tc>
      </w:tr>
      <w:tr w:rsidR="3E3CD94A" w14:paraId="1A0F43E7" w14:textId="77777777" w:rsidTr="4B19E351">
        <w:trPr>
          <w:trHeight w:val="300"/>
        </w:trPr>
        <w:tc>
          <w:tcPr>
            <w:tcW w:w="2505" w:type="dxa"/>
            <w:tcMar>
              <w:left w:w="105" w:type="dxa"/>
              <w:right w:w="105" w:type="dxa"/>
            </w:tcMar>
          </w:tcPr>
          <w:p w14:paraId="7B425851" w14:textId="21D92188" w:rsidR="3E3CD94A" w:rsidRDefault="30BD1478" w:rsidP="3E3CD94A">
            <w:pPr>
              <w:rPr>
                <w:rFonts w:ascii="Calibri" w:eastAsia="Calibri" w:hAnsi="Calibri" w:cs="Calibri"/>
              </w:rPr>
            </w:pPr>
            <w:r w:rsidRPr="2C5CE6AD">
              <w:rPr>
                <w:rFonts w:ascii="Calibri" w:eastAsia="Calibri" w:hAnsi="Calibri" w:cs="Calibri"/>
              </w:rPr>
              <w:t>Effective</w:t>
            </w:r>
            <w:r w:rsidR="089CC9FA" w:rsidRPr="2C5CE6AD">
              <w:rPr>
                <w:rFonts w:ascii="Calibri" w:eastAsia="Calibri" w:hAnsi="Calibri" w:cs="Calibri"/>
              </w:rPr>
              <w:t xml:space="preserve"> Date:</w:t>
            </w:r>
          </w:p>
        </w:tc>
        <w:tc>
          <w:tcPr>
            <w:tcW w:w="6825" w:type="dxa"/>
            <w:tcMar>
              <w:left w:w="105" w:type="dxa"/>
              <w:right w:w="105" w:type="dxa"/>
            </w:tcMar>
          </w:tcPr>
          <w:p w14:paraId="415E86CB" w14:textId="43F1F39A" w:rsidR="3E3CD94A" w:rsidRDefault="22AEBD1D" w:rsidP="3E3CD94A">
            <w:pPr>
              <w:rPr>
                <w:rFonts w:ascii="Calibri" w:eastAsia="Calibri" w:hAnsi="Calibri" w:cs="Calibri"/>
              </w:rPr>
            </w:pPr>
            <w:r w:rsidRPr="063F19F5">
              <w:rPr>
                <w:rFonts w:ascii="Calibri" w:eastAsia="Calibri" w:hAnsi="Calibri" w:cs="Calibri"/>
              </w:rPr>
              <w:t>10/24/2025</w:t>
            </w:r>
          </w:p>
        </w:tc>
      </w:tr>
      <w:tr w:rsidR="3E3CD94A" w14:paraId="64974319" w14:textId="77777777" w:rsidTr="4B19E351">
        <w:trPr>
          <w:trHeight w:val="300"/>
        </w:trPr>
        <w:tc>
          <w:tcPr>
            <w:tcW w:w="2505" w:type="dxa"/>
            <w:tcMar>
              <w:left w:w="105" w:type="dxa"/>
              <w:right w:w="105" w:type="dxa"/>
            </w:tcMar>
          </w:tcPr>
          <w:p w14:paraId="1C4C87EF" w14:textId="6B0188CB" w:rsidR="3E3CD94A" w:rsidRDefault="3E3CD94A" w:rsidP="3E3CD94A">
            <w:pPr>
              <w:rPr>
                <w:rFonts w:ascii="Calibri" w:eastAsia="Calibri" w:hAnsi="Calibri" w:cs="Calibri"/>
              </w:rPr>
            </w:pPr>
            <w:r w:rsidRPr="3E3CD94A">
              <w:rPr>
                <w:rFonts w:ascii="Calibri" w:eastAsia="Calibri" w:hAnsi="Calibri" w:cs="Calibri"/>
              </w:rPr>
              <w:t>Approved:</w:t>
            </w:r>
          </w:p>
        </w:tc>
        <w:tc>
          <w:tcPr>
            <w:tcW w:w="6825" w:type="dxa"/>
            <w:tcMar>
              <w:left w:w="105" w:type="dxa"/>
              <w:right w:w="105" w:type="dxa"/>
            </w:tcMar>
          </w:tcPr>
          <w:p w14:paraId="1C8EE034" w14:textId="44491629" w:rsidR="3E3CD94A" w:rsidRDefault="00935607" w:rsidP="3E3CD9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Sarah Woodall, Building Manager</w:t>
            </w:r>
          </w:p>
        </w:tc>
      </w:tr>
    </w:tbl>
    <w:p w14:paraId="28364457" w14:textId="3506EDD7" w:rsidR="00F153D5" w:rsidRDefault="00F153D5" w:rsidP="3E3CD94A">
      <w:pPr>
        <w:rPr>
          <w:rFonts w:ascii="Calibri" w:eastAsia="Calibri" w:hAnsi="Calibri" w:cs="Calibri"/>
          <w:color w:val="000000" w:themeColor="text1"/>
        </w:rPr>
      </w:pPr>
    </w:p>
    <w:p w14:paraId="174B91EC" w14:textId="77777777" w:rsidR="00A34DB3" w:rsidRPr="00A34DB3" w:rsidRDefault="21CD651D" w:rsidP="00A34DB3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theme="minorHAnsi"/>
          <w:color w:val="000000" w:themeColor="text1"/>
        </w:rPr>
      </w:pPr>
      <w:r w:rsidRPr="063F19F5">
        <w:rPr>
          <w:rFonts w:eastAsia="Calibri"/>
          <w:b/>
          <w:bCs/>
          <w:color w:val="000000" w:themeColor="text1"/>
          <w:u w:val="single"/>
        </w:rPr>
        <w:t>Purpose</w:t>
      </w:r>
    </w:p>
    <w:p w14:paraId="6676ED8A" w14:textId="2D4BDA91" w:rsidR="0591E8A8" w:rsidRDefault="0591E8A8" w:rsidP="063F19F5">
      <w:pPr>
        <w:pStyle w:val="ListParagraph"/>
        <w:spacing w:after="0" w:line="240" w:lineRule="auto"/>
      </w:pPr>
      <w:r w:rsidRPr="063F19F5">
        <w:rPr>
          <w:rFonts w:eastAsia="Calibri"/>
          <w:color w:val="000000" w:themeColor="text1"/>
        </w:rPr>
        <w:t>This policy establishes key checkout guidelines for Health Sciences keys.</w:t>
      </w:r>
    </w:p>
    <w:p w14:paraId="7DE01EFF" w14:textId="77777777" w:rsidR="00A34DB3" w:rsidRPr="00A34DB3" w:rsidRDefault="00A34DB3" w:rsidP="00A34DB3">
      <w:pPr>
        <w:pStyle w:val="ListParagraph"/>
        <w:spacing w:after="0" w:line="240" w:lineRule="auto"/>
        <w:rPr>
          <w:rFonts w:eastAsia="Calibri" w:cstheme="minorHAnsi"/>
          <w:color w:val="000000" w:themeColor="text1"/>
        </w:rPr>
      </w:pPr>
    </w:p>
    <w:p w14:paraId="678DB0F5" w14:textId="77777777" w:rsidR="00A34DB3" w:rsidRPr="00A34DB3" w:rsidRDefault="21CD651D" w:rsidP="00A34DB3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theme="minorHAnsi"/>
          <w:color w:val="000000" w:themeColor="text1"/>
        </w:rPr>
      </w:pPr>
      <w:r w:rsidRPr="063F19F5">
        <w:rPr>
          <w:rFonts w:eastAsia="Calibri"/>
          <w:b/>
          <w:bCs/>
          <w:color w:val="000000" w:themeColor="text1"/>
          <w:u w:val="single"/>
        </w:rPr>
        <w:t>Scope</w:t>
      </w:r>
    </w:p>
    <w:p w14:paraId="1BD6515F" w14:textId="01E76AE4" w:rsidR="232DAF33" w:rsidRDefault="232DAF33" w:rsidP="063F19F5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063F19F5">
        <w:rPr>
          <w:rFonts w:eastAsia="Calibri"/>
          <w:color w:val="000000" w:themeColor="text1"/>
        </w:rPr>
        <w:t>This policy applies to a</w:t>
      </w:r>
      <w:r w:rsidR="6E07DE89" w:rsidRPr="063F19F5">
        <w:rPr>
          <w:rFonts w:eastAsia="Calibri"/>
          <w:color w:val="000000" w:themeColor="text1"/>
        </w:rPr>
        <w:t xml:space="preserve">ll </w:t>
      </w:r>
      <w:r w:rsidR="633BE7EF" w:rsidRPr="063F19F5">
        <w:rPr>
          <w:rFonts w:eastAsia="Calibri"/>
          <w:color w:val="000000" w:themeColor="text1"/>
        </w:rPr>
        <w:t xml:space="preserve">UW </w:t>
      </w:r>
      <w:bookmarkStart w:id="0" w:name="_Int_3qe47BNw"/>
      <w:r w:rsidR="633BE7EF" w:rsidRPr="063F19F5">
        <w:rPr>
          <w:rFonts w:eastAsia="Calibri"/>
          <w:color w:val="000000" w:themeColor="text1"/>
        </w:rPr>
        <w:t>personnel who</w:t>
      </w:r>
      <w:bookmarkEnd w:id="0"/>
      <w:r w:rsidR="633BE7EF" w:rsidRPr="063F19F5">
        <w:rPr>
          <w:rFonts w:eastAsia="Calibri"/>
          <w:color w:val="000000" w:themeColor="text1"/>
        </w:rPr>
        <w:t xml:space="preserve"> check out keys from Health Sciences Building Management. </w:t>
      </w:r>
    </w:p>
    <w:p w14:paraId="5E0ACDBA" w14:textId="77777777" w:rsidR="00A34DB3" w:rsidRPr="00A34DB3" w:rsidRDefault="00A34DB3" w:rsidP="00A34DB3">
      <w:pPr>
        <w:pStyle w:val="ListParagraph"/>
        <w:spacing w:after="0" w:line="240" w:lineRule="auto"/>
        <w:rPr>
          <w:rFonts w:eastAsia="Calibri" w:cstheme="minorHAnsi"/>
          <w:color w:val="000000" w:themeColor="text1"/>
        </w:rPr>
      </w:pPr>
    </w:p>
    <w:p w14:paraId="16D19075" w14:textId="77777777" w:rsidR="00A34DB3" w:rsidRPr="00A34DB3" w:rsidRDefault="21CD651D" w:rsidP="00A34DB3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theme="minorHAnsi"/>
          <w:color w:val="000000" w:themeColor="text1"/>
        </w:rPr>
      </w:pPr>
      <w:r w:rsidRPr="40D5D480">
        <w:rPr>
          <w:rFonts w:eastAsia="Calibri"/>
          <w:b/>
          <w:bCs/>
          <w:color w:val="000000" w:themeColor="text1"/>
          <w:u w:val="single"/>
        </w:rPr>
        <w:t>Definitions</w:t>
      </w:r>
    </w:p>
    <w:p w14:paraId="76853590" w14:textId="2B042391" w:rsidR="05DAE9FC" w:rsidRDefault="05DAE9FC" w:rsidP="2C5CE6AD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2C5CE6AD">
        <w:rPr>
          <w:rFonts w:ascii="Calibri" w:eastAsia="Calibri" w:hAnsi="Calibri" w:cs="Calibri"/>
          <w:b/>
          <w:bCs/>
          <w:color w:val="000000" w:themeColor="text1"/>
        </w:rPr>
        <w:t>Master key</w:t>
      </w:r>
      <w:r w:rsidRPr="2C5CE6AD">
        <w:rPr>
          <w:rFonts w:ascii="Calibri" w:eastAsia="Calibri" w:hAnsi="Calibri" w:cs="Calibri"/>
          <w:color w:val="000000" w:themeColor="text1"/>
        </w:rPr>
        <w:t xml:space="preserve">: a </w:t>
      </w:r>
      <w:r w:rsidR="11C086E1" w:rsidRPr="2C5CE6AD">
        <w:rPr>
          <w:rFonts w:ascii="Calibri" w:eastAsia="Calibri" w:hAnsi="Calibri" w:cs="Calibri"/>
          <w:color w:val="000000" w:themeColor="text1"/>
        </w:rPr>
        <w:t xml:space="preserve">high security </w:t>
      </w:r>
      <w:r w:rsidRPr="2C5CE6AD">
        <w:rPr>
          <w:rFonts w:ascii="Calibri" w:eastAsia="Calibri" w:hAnsi="Calibri" w:cs="Calibri"/>
          <w:color w:val="000000" w:themeColor="text1"/>
        </w:rPr>
        <w:t xml:space="preserve">key that opens most or all </w:t>
      </w:r>
      <w:r w:rsidR="768A9F61" w:rsidRPr="2C5CE6AD">
        <w:rPr>
          <w:rFonts w:ascii="Calibri" w:eastAsia="Calibri" w:hAnsi="Calibri" w:cs="Calibri"/>
          <w:color w:val="000000" w:themeColor="text1"/>
        </w:rPr>
        <w:t>rooms belonging to a specific department.</w:t>
      </w:r>
    </w:p>
    <w:p w14:paraId="1E8C390F" w14:textId="77777777" w:rsidR="00A34DB3" w:rsidRPr="00A34DB3" w:rsidRDefault="00A34DB3" w:rsidP="00A34DB3">
      <w:pPr>
        <w:pStyle w:val="ListParagraph"/>
        <w:spacing w:after="0" w:line="240" w:lineRule="auto"/>
        <w:rPr>
          <w:rFonts w:eastAsia="Calibri" w:cstheme="minorHAnsi"/>
          <w:color w:val="000000" w:themeColor="text1"/>
        </w:rPr>
      </w:pPr>
    </w:p>
    <w:p w14:paraId="6FDD8DA5" w14:textId="77777777" w:rsidR="00A34DB3" w:rsidRPr="00A34DB3" w:rsidRDefault="21CD651D" w:rsidP="00A34DB3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theme="minorHAnsi"/>
          <w:color w:val="000000" w:themeColor="text1"/>
        </w:rPr>
      </w:pPr>
      <w:r w:rsidRPr="063F19F5">
        <w:rPr>
          <w:rFonts w:eastAsia="Calibri"/>
          <w:b/>
          <w:bCs/>
          <w:color w:val="000000" w:themeColor="text1"/>
          <w:u w:val="single"/>
        </w:rPr>
        <w:t xml:space="preserve">Policy Statement </w:t>
      </w:r>
    </w:p>
    <w:p w14:paraId="57DA7E9B" w14:textId="55644C8F" w:rsidR="5EAF06CB" w:rsidRDefault="5EAF06CB" w:rsidP="6F25CC6E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6F25CC6E">
        <w:rPr>
          <w:rFonts w:ascii="Calibri" w:eastAsia="Calibri" w:hAnsi="Calibri" w:cs="Calibri"/>
          <w:color w:val="000000" w:themeColor="text1"/>
        </w:rPr>
        <w:t xml:space="preserve">HS Building Management provides keys for temporary </w:t>
      </w:r>
      <w:r w:rsidR="327C07C9" w:rsidRPr="6F25CC6E">
        <w:rPr>
          <w:rFonts w:ascii="Calibri" w:eastAsia="Calibri" w:hAnsi="Calibri" w:cs="Calibri"/>
          <w:color w:val="000000" w:themeColor="text1"/>
        </w:rPr>
        <w:t>check</w:t>
      </w:r>
      <w:r w:rsidR="6AA59FB0" w:rsidRPr="6F25CC6E">
        <w:rPr>
          <w:rFonts w:ascii="Calibri" w:eastAsia="Calibri" w:hAnsi="Calibri" w:cs="Calibri"/>
          <w:color w:val="000000" w:themeColor="text1"/>
        </w:rPr>
        <w:t xml:space="preserve"> out </w:t>
      </w:r>
      <w:r w:rsidRPr="6F25CC6E">
        <w:rPr>
          <w:rFonts w:ascii="Calibri" w:eastAsia="Calibri" w:hAnsi="Calibri" w:cs="Calibri"/>
          <w:color w:val="000000" w:themeColor="text1"/>
        </w:rPr>
        <w:t xml:space="preserve">to UW affiliates. Keys may be borrowed from HS Building Management with </w:t>
      </w:r>
      <w:r w:rsidR="4220F9D7" w:rsidRPr="6F25CC6E">
        <w:rPr>
          <w:rFonts w:ascii="Calibri" w:eastAsia="Calibri" w:hAnsi="Calibri" w:cs="Calibri"/>
          <w:color w:val="000000" w:themeColor="text1"/>
        </w:rPr>
        <w:t>proper</w:t>
      </w:r>
      <w:r w:rsidRPr="6F25CC6E">
        <w:rPr>
          <w:rFonts w:ascii="Calibri" w:eastAsia="Calibri" w:hAnsi="Calibri" w:cs="Calibri"/>
          <w:color w:val="000000" w:themeColor="text1"/>
        </w:rPr>
        <w:t xml:space="preserve"> intent and identification.</w:t>
      </w:r>
      <w:r w:rsidR="0FACDA81" w:rsidRPr="6F25CC6E">
        <w:rPr>
          <w:rFonts w:ascii="Calibri" w:eastAsia="Calibri" w:hAnsi="Calibri" w:cs="Calibri"/>
          <w:color w:val="000000" w:themeColor="text1"/>
        </w:rPr>
        <w:t xml:space="preserve"> </w:t>
      </w:r>
      <w:r w:rsidR="2F0CA85C" w:rsidRPr="6F25CC6E">
        <w:rPr>
          <w:rFonts w:ascii="Calibri" w:eastAsia="Calibri" w:hAnsi="Calibri" w:cs="Calibri"/>
          <w:color w:val="000000" w:themeColor="text1"/>
        </w:rPr>
        <w:t xml:space="preserve">Key checkout requests must be made in advance through the HS Building Management website. </w:t>
      </w:r>
      <w:r w:rsidR="0FACDA81" w:rsidRPr="6F25CC6E">
        <w:rPr>
          <w:rFonts w:ascii="Calibri" w:eastAsia="Calibri" w:hAnsi="Calibri" w:cs="Calibri"/>
          <w:color w:val="000000" w:themeColor="text1"/>
        </w:rPr>
        <w:t>Requestors must present their Husky Card when picking up a key</w:t>
      </w:r>
      <w:r w:rsidR="3B4518EF" w:rsidRPr="6F25CC6E">
        <w:rPr>
          <w:rFonts w:ascii="Calibri" w:eastAsia="Calibri" w:hAnsi="Calibri" w:cs="Calibri"/>
          <w:color w:val="000000" w:themeColor="text1"/>
        </w:rPr>
        <w:t>.</w:t>
      </w:r>
    </w:p>
    <w:p w14:paraId="7CDA4315" w14:textId="0E0D9265" w:rsidR="063F19F5" w:rsidRDefault="063F19F5" w:rsidP="063F19F5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2AE9EE17" w14:textId="53751318" w:rsidR="5EAF06CB" w:rsidRDefault="2968C722" w:rsidP="4B19E351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4B19E351">
        <w:rPr>
          <w:rFonts w:ascii="Calibri" w:eastAsia="Calibri" w:hAnsi="Calibri" w:cs="Calibri"/>
          <w:color w:val="000000" w:themeColor="text1"/>
        </w:rPr>
        <w:t>Most keys in HS Building Management stock are master keys</w:t>
      </w:r>
      <w:r w:rsidR="5EAF06CB" w:rsidRPr="4B19E351">
        <w:rPr>
          <w:rFonts w:ascii="Calibri" w:eastAsia="Calibri" w:hAnsi="Calibri" w:cs="Calibri"/>
          <w:color w:val="000000" w:themeColor="text1"/>
        </w:rPr>
        <w:t>.</w:t>
      </w:r>
      <w:r w:rsidR="4BE2EBDD" w:rsidRPr="4B19E351">
        <w:rPr>
          <w:rFonts w:ascii="Calibri" w:eastAsia="Calibri" w:hAnsi="Calibri" w:cs="Calibri"/>
          <w:color w:val="000000" w:themeColor="text1"/>
        </w:rPr>
        <w:t xml:space="preserve"> </w:t>
      </w:r>
      <w:r w:rsidR="267E2A13" w:rsidRPr="4B19E351">
        <w:rPr>
          <w:rFonts w:ascii="Calibri" w:eastAsia="Calibri" w:hAnsi="Calibri" w:cs="Calibri"/>
          <w:color w:val="000000" w:themeColor="text1"/>
        </w:rPr>
        <w:t>M</w:t>
      </w:r>
      <w:r w:rsidR="788B34EF" w:rsidRPr="4B19E351">
        <w:rPr>
          <w:rFonts w:ascii="Calibri" w:eastAsia="Calibri" w:hAnsi="Calibri" w:cs="Calibri"/>
          <w:color w:val="000000" w:themeColor="text1"/>
        </w:rPr>
        <w:t xml:space="preserve">aster key </w:t>
      </w:r>
      <w:r w:rsidR="2AB863D6" w:rsidRPr="4B19E351">
        <w:rPr>
          <w:rFonts w:ascii="Calibri" w:eastAsia="Calibri" w:hAnsi="Calibri" w:cs="Calibri"/>
          <w:color w:val="000000" w:themeColor="text1"/>
        </w:rPr>
        <w:t>checkouts</w:t>
      </w:r>
      <w:r w:rsidR="426AD0BA" w:rsidRPr="4B19E351">
        <w:rPr>
          <w:rFonts w:ascii="Calibri" w:eastAsia="Calibri" w:hAnsi="Calibri" w:cs="Calibri"/>
          <w:color w:val="000000" w:themeColor="text1"/>
        </w:rPr>
        <w:t xml:space="preserve"> are limited</w:t>
      </w:r>
      <w:r w:rsidR="2AB863D6" w:rsidRPr="4B19E351">
        <w:rPr>
          <w:rFonts w:ascii="Calibri" w:eastAsia="Calibri" w:hAnsi="Calibri" w:cs="Calibri"/>
          <w:color w:val="000000" w:themeColor="text1"/>
        </w:rPr>
        <w:t xml:space="preserve"> to one day of use only</w:t>
      </w:r>
      <w:r w:rsidR="5EAF06CB" w:rsidRPr="4B19E351">
        <w:rPr>
          <w:rFonts w:ascii="Calibri" w:eastAsia="Calibri" w:hAnsi="Calibri" w:cs="Calibri"/>
          <w:color w:val="000000" w:themeColor="text1"/>
        </w:rPr>
        <w:t>.</w:t>
      </w:r>
      <w:r w:rsidR="70FE9E28" w:rsidRPr="4B19E351">
        <w:rPr>
          <w:rFonts w:ascii="Calibri" w:eastAsia="Calibri" w:hAnsi="Calibri" w:cs="Calibri"/>
          <w:color w:val="000000" w:themeColor="text1"/>
        </w:rPr>
        <w:t xml:space="preserve"> </w:t>
      </w:r>
      <w:r w:rsidR="43EFF32D" w:rsidRPr="4B19E351">
        <w:rPr>
          <w:rFonts w:ascii="Calibri" w:eastAsia="Calibri" w:hAnsi="Calibri" w:cs="Calibri"/>
          <w:color w:val="000000" w:themeColor="text1"/>
        </w:rPr>
        <w:t>Special</w:t>
      </w:r>
      <w:r w:rsidR="7563300E" w:rsidRPr="4B19E351">
        <w:rPr>
          <w:rFonts w:ascii="Calibri" w:eastAsia="Calibri" w:hAnsi="Calibri" w:cs="Calibri"/>
          <w:color w:val="000000" w:themeColor="text1"/>
        </w:rPr>
        <w:t xml:space="preserve"> </w:t>
      </w:r>
      <w:bookmarkStart w:id="1" w:name="_Int_8H9z4Fn0"/>
      <w:r w:rsidR="6436C83A" w:rsidRPr="4B19E351">
        <w:rPr>
          <w:rFonts w:ascii="Calibri" w:eastAsia="Calibri" w:hAnsi="Calibri" w:cs="Calibri"/>
          <w:color w:val="000000" w:themeColor="text1"/>
        </w:rPr>
        <w:t>use</w:t>
      </w:r>
      <w:bookmarkEnd w:id="1"/>
      <w:r w:rsidR="6436C83A" w:rsidRPr="4B19E351">
        <w:rPr>
          <w:rFonts w:ascii="Calibri" w:eastAsia="Calibri" w:hAnsi="Calibri" w:cs="Calibri"/>
          <w:color w:val="000000" w:themeColor="text1"/>
        </w:rPr>
        <w:t xml:space="preserve"> </w:t>
      </w:r>
      <w:r w:rsidR="7563300E" w:rsidRPr="4B19E351">
        <w:rPr>
          <w:rFonts w:ascii="Calibri" w:eastAsia="Calibri" w:hAnsi="Calibri" w:cs="Calibri"/>
          <w:color w:val="000000" w:themeColor="text1"/>
        </w:rPr>
        <w:t xml:space="preserve">classroom keys may be checked out for up to a week. </w:t>
      </w:r>
      <w:r w:rsidR="5EAF06CB" w:rsidRPr="4B19E351">
        <w:rPr>
          <w:rFonts w:ascii="Calibri" w:eastAsia="Calibri" w:hAnsi="Calibri" w:cs="Calibri"/>
          <w:color w:val="000000" w:themeColor="text1"/>
        </w:rPr>
        <w:t xml:space="preserve">Keys </w:t>
      </w:r>
      <w:r w:rsidR="35EEACA2" w:rsidRPr="4B19E351">
        <w:rPr>
          <w:rFonts w:ascii="Calibri" w:eastAsia="Calibri" w:hAnsi="Calibri" w:cs="Calibri"/>
          <w:color w:val="000000" w:themeColor="text1"/>
        </w:rPr>
        <w:t>that open</w:t>
      </w:r>
      <w:r w:rsidR="4001A9EC" w:rsidRPr="4B19E351">
        <w:rPr>
          <w:rFonts w:ascii="Calibri" w:eastAsia="Calibri" w:hAnsi="Calibri" w:cs="Calibri"/>
          <w:color w:val="000000" w:themeColor="text1"/>
        </w:rPr>
        <w:t xml:space="preserve"> standard</w:t>
      </w:r>
      <w:r w:rsidR="35EEACA2" w:rsidRPr="4B19E351">
        <w:rPr>
          <w:rFonts w:ascii="Calibri" w:eastAsia="Calibri" w:hAnsi="Calibri" w:cs="Calibri"/>
          <w:color w:val="000000" w:themeColor="text1"/>
        </w:rPr>
        <w:t xml:space="preserve"> </w:t>
      </w:r>
      <w:r w:rsidR="5EAF06CB" w:rsidRPr="4B19E351">
        <w:rPr>
          <w:rFonts w:ascii="Calibri" w:eastAsia="Calibri" w:hAnsi="Calibri" w:cs="Calibri"/>
          <w:color w:val="000000" w:themeColor="text1"/>
        </w:rPr>
        <w:t xml:space="preserve">classrooms and teaching labs may be checked out for longer, up to the length of a quarter. Longer-term key checkouts for projects require advance notice and regular check-ins with HS Building Management while the keys are issued out. </w:t>
      </w:r>
    </w:p>
    <w:p w14:paraId="73AFADF4" w14:textId="76E2A704" w:rsidR="2C5CE6AD" w:rsidRDefault="2C5CE6AD" w:rsidP="2C5CE6AD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7458FC86" w14:textId="4C4B5985" w:rsidR="09ADABB8" w:rsidRDefault="09ADABB8" w:rsidP="6F25CC6E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6F25CC6E">
        <w:rPr>
          <w:rFonts w:ascii="Calibri" w:eastAsia="Calibri" w:hAnsi="Calibri" w:cs="Calibri"/>
          <w:color w:val="000000" w:themeColor="text1"/>
        </w:rPr>
        <w:t xml:space="preserve">Requestors are responsible for </w:t>
      </w:r>
      <w:r w:rsidR="2E2533A3" w:rsidRPr="6F25CC6E">
        <w:rPr>
          <w:rFonts w:ascii="Calibri" w:eastAsia="Calibri" w:hAnsi="Calibri" w:cs="Calibri"/>
          <w:color w:val="000000" w:themeColor="text1"/>
        </w:rPr>
        <w:t xml:space="preserve">the keys </w:t>
      </w:r>
      <w:r w:rsidRPr="6F25CC6E">
        <w:rPr>
          <w:rFonts w:ascii="Calibri" w:eastAsia="Calibri" w:hAnsi="Calibri" w:cs="Calibri"/>
          <w:color w:val="000000" w:themeColor="text1"/>
        </w:rPr>
        <w:t xml:space="preserve">that have been checked out to them. If </w:t>
      </w:r>
      <w:bookmarkStart w:id="2" w:name="_Int_vKYmCKYv"/>
      <w:r w:rsidR="41A0877F" w:rsidRPr="6F25CC6E">
        <w:rPr>
          <w:rFonts w:ascii="Calibri" w:eastAsia="Calibri" w:hAnsi="Calibri" w:cs="Calibri"/>
          <w:color w:val="000000" w:themeColor="text1"/>
        </w:rPr>
        <w:t>someone</w:t>
      </w:r>
      <w:bookmarkEnd w:id="2"/>
      <w:r w:rsidR="41A0877F" w:rsidRPr="6F25CC6E">
        <w:rPr>
          <w:rFonts w:ascii="Calibri" w:eastAsia="Calibri" w:hAnsi="Calibri" w:cs="Calibri"/>
          <w:color w:val="000000" w:themeColor="text1"/>
        </w:rPr>
        <w:t xml:space="preserve"> besides the </w:t>
      </w:r>
      <w:bookmarkStart w:id="3" w:name="_Int_qgIgJbHM"/>
      <w:r w:rsidR="41A0877F" w:rsidRPr="6F25CC6E">
        <w:rPr>
          <w:rFonts w:ascii="Calibri" w:eastAsia="Calibri" w:hAnsi="Calibri" w:cs="Calibri"/>
          <w:color w:val="000000" w:themeColor="text1"/>
        </w:rPr>
        <w:t>requestor</w:t>
      </w:r>
      <w:bookmarkEnd w:id="3"/>
      <w:r w:rsidR="41A0877F" w:rsidRPr="6F25CC6E">
        <w:rPr>
          <w:rFonts w:ascii="Calibri" w:eastAsia="Calibri" w:hAnsi="Calibri" w:cs="Calibri"/>
          <w:color w:val="000000" w:themeColor="text1"/>
        </w:rPr>
        <w:t xml:space="preserve"> </w:t>
      </w:r>
      <w:r w:rsidR="021E230D" w:rsidRPr="6F25CC6E">
        <w:rPr>
          <w:rFonts w:ascii="Calibri" w:eastAsia="Calibri" w:hAnsi="Calibri" w:cs="Calibri"/>
          <w:color w:val="000000" w:themeColor="text1"/>
        </w:rPr>
        <w:t>needs</w:t>
      </w:r>
      <w:r w:rsidR="41A0877F" w:rsidRPr="6F25CC6E">
        <w:rPr>
          <w:rFonts w:ascii="Calibri" w:eastAsia="Calibri" w:hAnsi="Calibri" w:cs="Calibri"/>
          <w:color w:val="000000" w:themeColor="text1"/>
        </w:rPr>
        <w:t xml:space="preserve"> to use the key</w:t>
      </w:r>
      <w:r w:rsidR="1E892ABE" w:rsidRPr="6F25CC6E">
        <w:rPr>
          <w:rFonts w:ascii="Calibri" w:eastAsia="Calibri" w:hAnsi="Calibri" w:cs="Calibri"/>
          <w:color w:val="000000" w:themeColor="text1"/>
        </w:rPr>
        <w:t>s</w:t>
      </w:r>
      <w:r w:rsidRPr="6F25CC6E">
        <w:rPr>
          <w:rFonts w:ascii="Calibri" w:eastAsia="Calibri" w:hAnsi="Calibri" w:cs="Calibri"/>
          <w:color w:val="000000" w:themeColor="text1"/>
        </w:rPr>
        <w:t xml:space="preserve">, </w:t>
      </w:r>
      <w:r w:rsidR="057C55AA" w:rsidRPr="6F25CC6E">
        <w:rPr>
          <w:rFonts w:ascii="Calibri" w:eastAsia="Calibri" w:hAnsi="Calibri" w:cs="Calibri"/>
          <w:color w:val="000000" w:themeColor="text1"/>
        </w:rPr>
        <w:t>alternate contact information must be provided</w:t>
      </w:r>
      <w:r w:rsidRPr="6F25CC6E">
        <w:rPr>
          <w:rFonts w:ascii="Calibri" w:eastAsia="Calibri" w:hAnsi="Calibri" w:cs="Calibri"/>
          <w:color w:val="000000" w:themeColor="text1"/>
        </w:rPr>
        <w:t xml:space="preserve">. The </w:t>
      </w:r>
      <w:r w:rsidR="066972FB" w:rsidRPr="6F25CC6E">
        <w:rPr>
          <w:rFonts w:ascii="Calibri" w:eastAsia="Calibri" w:hAnsi="Calibri" w:cs="Calibri"/>
          <w:color w:val="000000" w:themeColor="text1"/>
        </w:rPr>
        <w:t>requestor</w:t>
      </w:r>
      <w:r w:rsidRPr="6F25CC6E">
        <w:rPr>
          <w:rFonts w:ascii="Calibri" w:eastAsia="Calibri" w:hAnsi="Calibri" w:cs="Calibri"/>
          <w:color w:val="000000" w:themeColor="text1"/>
        </w:rPr>
        <w:t xml:space="preserve"> is the primary contact for the </w:t>
      </w:r>
      <w:r w:rsidR="67DF2CA9" w:rsidRPr="6F25CC6E">
        <w:rPr>
          <w:rFonts w:ascii="Calibri" w:eastAsia="Calibri" w:hAnsi="Calibri" w:cs="Calibri"/>
          <w:color w:val="000000" w:themeColor="text1"/>
        </w:rPr>
        <w:t>checkout</w:t>
      </w:r>
      <w:r w:rsidR="028F3D7B" w:rsidRPr="6F25CC6E">
        <w:rPr>
          <w:rFonts w:ascii="Calibri" w:eastAsia="Calibri" w:hAnsi="Calibri" w:cs="Calibri"/>
          <w:color w:val="000000" w:themeColor="text1"/>
        </w:rPr>
        <w:t xml:space="preserve"> </w:t>
      </w:r>
      <w:r w:rsidRPr="6F25CC6E">
        <w:rPr>
          <w:rFonts w:ascii="Calibri" w:eastAsia="Calibri" w:hAnsi="Calibri" w:cs="Calibri"/>
          <w:color w:val="000000" w:themeColor="text1"/>
        </w:rPr>
        <w:t xml:space="preserve">even if an alternate contact is listed. The primary contact is responsible for adhering to the checkout policies and </w:t>
      </w:r>
      <w:r w:rsidR="297BCEC4" w:rsidRPr="6F25CC6E">
        <w:rPr>
          <w:rFonts w:ascii="Calibri" w:eastAsia="Calibri" w:hAnsi="Calibri" w:cs="Calibri"/>
          <w:color w:val="000000" w:themeColor="text1"/>
        </w:rPr>
        <w:t xml:space="preserve">will be </w:t>
      </w:r>
      <w:bookmarkStart w:id="4" w:name="_Int_k0sN8iU8"/>
      <w:r w:rsidRPr="6F25CC6E">
        <w:rPr>
          <w:rFonts w:ascii="Calibri" w:eastAsia="Calibri" w:hAnsi="Calibri" w:cs="Calibri"/>
          <w:color w:val="000000" w:themeColor="text1"/>
        </w:rPr>
        <w:t>considered</w:t>
      </w:r>
      <w:bookmarkEnd w:id="4"/>
      <w:r w:rsidRPr="6F25CC6E">
        <w:rPr>
          <w:rFonts w:ascii="Calibri" w:eastAsia="Calibri" w:hAnsi="Calibri" w:cs="Calibri"/>
          <w:color w:val="000000" w:themeColor="text1"/>
        </w:rPr>
        <w:t xml:space="preserve"> the responsible party if a key is </w:t>
      </w:r>
      <w:r w:rsidR="48D9AC47" w:rsidRPr="6F25CC6E">
        <w:rPr>
          <w:rFonts w:ascii="Calibri" w:eastAsia="Calibri" w:hAnsi="Calibri" w:cs="Calibri"/>
          <w:color w:val="000000" w:themeColor="text1"/>
        </w:rPr>
        <w:t>missing or lost</w:t>
      </w:r>
      <w:r w:rsidRPr="6F25CC6E">
        <w:rPr>
          <w:rFonts w:ascii="Calibri" w:eastAsia="Calibri" w:hAnsi="Calibri" w:cs="Calibri"/>
          <w:color w:val="000000" w:themeColor="text1"/>
        </w:rPr>
        <w:t>.</w:t>
      </w:r>
    </w:p>
    <w:p w14:paraId="40145A0C" w14:textId="0BD8672A" w:rsidR="622D1A0C" w:rsidRDefault="622D1A0C" w:rsidP="622D1A0C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25BF4105" w14:textId="3EE40071" w:rsidR="68EE93AF" w:rsidRDefault="68EE93AF" w:rsidP="2C5CE6AD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2C5CE6AD">
        <w:rPr>
          <w:rFonts w:ascii="Calibri" w:eastAsia="Calibri" w:hAnsi="Calibri" w:cs="Calibri"/>
          <w:color w:val="000000" w:themeColor="text1"/>
        </w:rPr>
        <w:t>HS Building Management may require authorization from the department wh</w:t>
      </w:r>
      <w:r w:rsidR="7B861CED" w:rsidRPr="2C5CE6AD">
        <w:rPr>
          <w:rFonts w:ascii="Calibri" w:eastAsia="Calibri" w:hAnsi="Calibri" w:cs="Calibri"/>
          <w:color w:val="000000" w:themeColor="text1"/>
        </w:rPr>
        <w:t xml:space="preserve">ich manages </w:t>
      </w:r>
      <w:r w:rsidRPr="2C5CE6AD">
        <w:rPr>
          <w:rFonts w:ascii="Calibri" w:eastAsia="Calibri" w:hAnsi="Calibri" w:cs="Calibri"/>
          <w:color w:val="000000" w:themeColor="text1"/>
        </w:rPr>
        <w:t xml:space="preserve">the key series being checked out. HS Building Management will contact </w:t>
      </w:r>
      <w:r w:rsidR="6E9C74AA" w:rsidRPr="2C5CE6AD">
        <w:rPr>
          <w:rFonts w:ascii="Calibri" w:eastAsia="Calibri" w:hAnsi="Calibri" w:cs="Calibri"/>
          <w:color w:val="000000" w:themeColor="text1"/>
        </w:rPr>
        <w:t>the department for approval</w:t>
      </w:r>
      <w:r w:rsidRPr="2C5CE6AD">
        <w:rPr>
          <w:rFonts w:ascii="Calibri" w:eastAsia="Calibri" w:hAnsi="Calibri" w:cs="Calibri"/>
          <w:color w:val="000000" w:themeColor="text1"/>
        </w:rPr>
        <w:t xml:space="preserve"> if necessary.</w:t>
      </w:r>
    </w:p>
    <w:p w14:paraId="02B274A0" w14:textId="0A56D024" w:rsidR="063F19F5" w:rsidRDefault="063F19F5" w:rsidP="063F19F5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7A2968AA" w14:textId="6CA00E11" w:rsidR="5EAF06CB" w:rsidRDefault="5EAF06CB" w:rsidP="2C5CE6AD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2C5CE6AD">
        <w:rPr>
          <w:rFonts w:ascii="Calibri" w:eastAsia="Calibri" w:hAnsi="Calibri" w:cs="Calibri"/>
          <w:color w:val="000000" w:themeColor="text1"/>
        </w:rPr>
        <w:t xml:space="preserve">Checked out keys must be returned by the specified due date. </w:t>
      </w:r>
      <w:r w:rsidR="4D2D7091" w:rsidRPr="2C5CE6AD">
        <w:rPr>
          <w:rFonts w:ascii="Calibri" w:eastAsia="Calibri" w:hAnsi="Calibri" w:cs="Calibri"/>
          <w:color w:val="000000" w:themeColor="text1"/>
        </w:rPr>
        <w:t xml:space="preserve">If a key is not returned by the due date, we will contact the </w:t>
      </w:r>
      <w:r w:rsidR="3B0E00B4" w:rsidRPr="2C5CE6AD">
        <w:rPr>
          <w:rFonts w:ascii="Calibri" w:eastAsia="Calibri" w:hAnsi="Calibri" w:cs="Calibri"/>
          <w:color w:val="000000" w:themeColor="text1"/>
        </w:rPr>
        <w:t xml:space="preserve">requestor </w:t>
      </w:r>
      <w:r w:rsidR="73B11EF7" w:rsidRPr="2C5CE6AD">
        <w:rPr>
          <w:rFonts w:ascii="Calibri" w:eastAsia="Calibri" w:hAnsi="Calibri" w:cs="Calibri"/>
          <w:color w:val="000000" w:themeColor="text1"/>
        </w:rPr>
        <w:t>by email</w:t>
      </w:r>
      <w:r w:rsidR="4D2D7091" w:rsidRPr="2C5CE6AD">
        <w:rPr>
          <w:rFonts w:ascii="Calibri" w:eastAsia="Calibri" w:hAnsi="Calibri" w:cs="Calibri"/>
          <w:color w:val="000000" w:themeColor="text1"/>
        </w:rPr>
        <w:t xml:space="preserve">. </w:t>
      </w:r>
      <w:r w:rsidR="21105B7E" w:rsidRPr="2C5CE6AD">
        <w:rPr>
          <w:rFonts w:ascii="Calibri" w:eastAsia="Calibri" w:hAnsi="Calibri" w:cs="Calibri"/>
          <w:color w:val="000000" w:themeColor="text1"/>
        </w:rPr>
        <w:t>Failure to return a key promptly</w:t>
      </w:r>
      <w:r w:rsidR="2432BEE9" w:rsidRPr="2C5CE6AD">
        <w:rPr>
          <w:rFonts w:ascii="Calibri" w:eastAsia="Calibri" w:hAnsi="Calibri" w:cs="Calibri"/>
          <w:color w:val="000000" w:themeColor="text1"/>
        </w:rPr>
        <w:t xml:space="preserve"> </w:t>
      </w:r>
      <w:r w:rsidR="21105B7E" w:rsidRPr="2C5CE6AD">
        <w:rPr>
          <w:rFonts w:ascii="Calibri" w:eastAsia="Calibri" w:hAnsi="Calibri" w:cs="Calibri"/>
          <w:color w:val="000000" w:themeColor="text1"/>
        </w:rPr>
        <w:t>may result in</w:t>
      </w:r>
      <w:r w:rsidR="0A3BBA5D" w:rsidRPr="2C5CE6AD">
        <w:rPr>
          <w:rFonts w:ascii="Calibri" w:eastAsia="Calibri" w:hAnsi="Calibri" w:cs="Calibri"/>
          <w:color w:val="000000" w:themeColor="text1"/>
        </w:rPr>
        <w:t xml:space="preserve"> a notification to </w:t>
      </w:r>
      <w:r w:rsidR="2CE5BF2B" w:rsidRPr="2C5CE6AD">
        <w:rPr>
          <w:rFonts w:ascii="Calibri" w:eastAsia="Calibri" w:hAnsi="Calibri" w:cs="Calibri"/>
          <w:color w:val="000000" w:themeColor="text1"/>
        </w:rPr>
        <w:t xml:space="preserve">management </w:t>
      </w:r>
      <w:r w:rsidR="06D969A3" w:rsidRPr="2C5CE6AD">
        <w:rPr>
          <w:rFonts w:ascii="Calibri" w:eastAsia="Calibri" w:hAnsi="Calibri" w:cs="Calibri"/>
          <w:color w:val="000000" w:themeColor="text1"/>
        </w:rPr>
        <w:t xml:space="preserve">or </w:t>
      </w:r>
      <w:r w:rsidR="372A30A7" w:rsidRPr="2C5CE6AD">
        <w:rPr>
          <w:rFonts w:ascii="Calibri" w:eastAsia="Calibri" w:hAnsi="Calibri" w:cs="Calibri"/>
          <w:color w:val="000000" w:themeColor="text1"/>
        </w:rPr>
        <w:t>restriction</w:t>
      </w:r>
      <w:r w:rsidR="06D969A3" w:rsidRPr="2C5CE6AD">
        <w:rPr>
          <w:rFonts w:ascii="Calibri" w:eastAsia="Calibri" w:hAnsi="Calibri" w:cs="Calibri"/>
          <w:color w:val="000000" w:themeColor="text1"/>
        </w:rPr>
        <w:t xml:space="preserve"> from checking out keys in the future. </w:t>
      </w:r>
      <w:r w:rsidR="0DCC5B7A" w:rsidRPr="2C5CE6AD">
        <w:rPr>
          <w:rFonts w:ascii="Calibri" w:eastAsia="Calibri" w:hAnsi="Calibri" w:cs="Calibri"/>
          <w:color w:val="000000" w:themeColor="text1"/>
        </w:rPr>
        <w:t xml:space="preserve">If </w:t>
      </w:r>
      <w:r w:rsidR="413E1807" w:rsidRPr="2C5CE6AD">
        <w:rPr>
          <w:rFonts w:ascii="Calibri" w:eastAsia="Calibri" w:hAnsi="Calibri" w:cs="Calibri"/>
          <w:color w:val="000000" w:themeColor="text1"/>
        </w:rPr>
        <w:t>further escalation is needed,</w:t>
      </w:r>
      <w:r w:rsidR="0DCC5B7A" w:rsidRPr="2C5CE6AD">
        <w:rPr>
          <w:rFonts w:ascii="Calibri" w:eastAsia="Calibri" w:hAnsi="Calibri" w:cs="Calibri"/>
          <w:color w:val="000000" w:themeColor="text1"/>
        </w:rPr>
        <w:t xml:space="preserve"> we may halt services for the </w:t>
      </w:r>
      <w:r w:rsidR="1B40B10A" w:rsidRPr="2C5CE6AD">
        <w:rPr>
          <w:rFonts w:ascii="Calibri" w:eastAsia="Calibri" w:hAnsi="Calibri" w:cs="Calibri"/>
          <w:color w:val="000000" w:themeColor="text1"/>
        </w:rPr>
        <w:t>requestor’s department</w:t>
      </w:r>
      <w:r w:rsidR="3FB1F1AC" w:rsidRPr="2C5CE6AD">
        <w:rPr>
          <w:rFonts w:ascii="Calibri" w:eastAsia="Calibri" w:hAnsi="Calibri" w:cs="Calibri"/>
          <w:color w:val="000000" w:themeColor="text1"/>
        </w:rPr>
        <w:t>.</w:t>
      </w:r>
    </w:p>
    <w:p w14:paraId="5E7A4BEB" w14:textId="592B63FC" w:rsidR="622D1A0C" w:rsidRDefault="622D1A0C" w:rsidP="622D1A0C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4A4F6495" w14:textId="247A17EE" w:rsidR="1B9C8D2D" w:rsidRDefault="1B9C8D2D" w:rsidP="40D5D480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40D5D480">
        <w:rPr>
          <w:rFonts w:ascii="Calibri" w:eastAsia="Calibri" w:hAnsi="Calibri" w:cs="Calibri"/>
          <w:color w:val="000000" w:themeColor="text1"/>
        </w:rPr>
        <w:lastRenderedPageBreak/>
        <w:t xml:space="preserve">Checked out keys should never be left unattended while in use. </w:t>
      </w:r>
      <w:r w:rsidR="1433F45C" w:rsidRPr="40D5D480">
        <w:rPr>
          <w:rFonts w:ascii="Calibri" w:eastAsia="Calibri" w:hAnsi="Calibri" w:cs="Calibri"/>
          <w:color w:val="000000" w:themeColor="text1"/>
        </w:rPr>
        <w:t xml:space="preserve">This includes leaving keys inside vehicles or carts while conducting work. </w:t>
      </w:r>
      <w:r w:rsidRPr="40D5D480">
        <w:rPr>
          <w:rFonts w:ascii="Calibri" w:eastAsia="Calibri" w:hAnsi="Calibri" w:cs="Calibri"/>
          <w:color w:val="000000" w:themeColor="text1"/>
        </w:rPr>
        <w:t xml:space="preserve">When not in use, checked out keys should be stored in a secure campus location. </w:t>
      </w:r>
      <w:r w:rsidR="4B3BDAC5" w:rsidRPr="40D5D480">
        <w:rPr>
          <w:rFonts w:ascii="Calibri" w:eastAsia="Calibri" w:hAnsi="Calibri" w:cs="Calibri"/>
          <w:color w:val="000000" w:themeColor="text1"/>
        </w:rPr>
        <w:t>Checked out keys may not be taken off the Seattle campus</w:t>
      </w:r>
      <w:r w:rsidR="299D262A" w:rsidRPr="40D5D480">
        <w:rPr>
          <w:rFonts w:ascii="Calibri" w:eastAsia="Calibri" w:hAnsi="Calibri" w:cs="Calibri"/>
          <w:color w:val="000000" w:themeColor="text1"/>
        </w:rPr>
        <w:t>.</w:t>
      </w:r>
      <w:r w:rsidR="668304A1" w:rsidRPr="40D5D480">
        <w:rPr>
          <w:rFonts w:ascii="Calibri" w:eastAsia="Calibri" w:hAnsi="Calibri" w:cs="Calibri"/>
          <w:color w:val="000000" w:themeColor="text1"/>
        </w:rPr>
        <w:t xml:space="preserve"> </w:t>
      </w:r>
      <w:r w:rsidR="62A7AB8F" w:rsidRPr="40D5D480">
        <w:rPr>
          <w:rFonts w:ascii="Calibri" w:eastAsia="Calibri" w:hAnsi="Calibri" w:cs="Calibri"/>
          <w:color w:val="000000" w:themeColor="text1"/>
        </w:rPr>
        <w:t xml:space="preserve">If multiple keys are needed, keys </w:t>
      </w:r>
      <w:r w:rsidR="6DA165A8" w:rsidRPr="40D5D480">
        <w:rPr>
          <w:rFonts w:ascii="Calibri" w:eastAsia="Calibri" w:hAnsi="Calibri" w:cs="Calibri"/>
          <w:color w:val="000000" w:themeColor="text1"/>
        </w:rPr>
        <w:t xml:space="preserve">may be issued </w:t>
      </w:r>
      <w:r w:rsidR="62A7AB8F" w:rsidRPr="40D5D480">
        <w:rPr>
          <w:rFonts w:ascii="Calibri" w:eastAsia="Calibri" w:hAnsi="Calibri" w:cs="Calibri"/>
          <w:color w:val="000000" w:themeColor="text1"/>
        </w:rPr>
        <w:t>on a locking ring with a ring clip.</w:t>
      </w:r>
      <w:r w:rsidR="674FD67E" w:rsidRPr="40D5D480">
        <w:rPr>
          <w:rFonts w:ascii="Calibri" w:eastAsia="Calibri" w:hAnsi="Calibri" w:cs="Calibri"/>
          <w:color w:val="000000" w:themeColor="text1"/>
        </w:rPr>
        <w:t xml:space="preserve"> </w:t>
      </w:r>
      <w:r w:rsidR="53090D78" w:rsidRPr="40D5D480">
        <w:rPr>
          <w:rFonts w:ascii="Calibri" w:eastAsia="Calibri" w:hAnsi="Calibri" w:cs="Calibri"/>
          <w:color w:val="000000" w:themeColor="text1"/>
        </w:rPr>
        <w:t xml:space="preserve">The clip should be used to attach the ring to your person while using the keys. </w:t>
      </w:r>
      <w:r w:rsidR="2A1306CB" w:rsidRPr="40D5D480">
        <w:rPr>
          <w:rFonts w:ascii="Calibri" w:eastAsia="Calibri" w:hAnsi="Calibri" w:cs="Calibri"/>
          <w:color w:val="000000" w:themeColor="text1"/>
        </w:rPr>
        <w:t>Do not leave key rings attached to carts or other equipment when not in use.</w:t>
      </w:r>
    </w:p>
    <w:p w14:paraId="267DF72C" w14:textId="45B867B4" w:rsidR="063F19F5" w:rsidRDefault="063F19F5" w:rsidP="063F19F5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59EA53D7" w14:textId="2F498379" w:rsidR="5EAF06CB" w:rsidRDefault="5EAF06CB" w:rsidP="6F25CC6E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6F25CC6E">
        <w:rPr>
          <w:rFonts w:ascii="Calibri" w:eastAsia="Calibri" w:hAnsi="Calibri" w:cs="Calibri"/>
          <w:color w:val="000000" w:themeColor="text1"/>
        </w:rPr>
        <w:t xml:space="preserve">If a checked-out key is </w:t>
      </w:r>
      <w:r w:rsidR="7BD4D941" w:rsidRPr="6F25CC6E">
        <w:rPr>
          <w:rFonts w:ascii="Calibri" w:eastAsia="Calibri" w:hAnsi="Calibri" w:cs="Calibri"/>
          <w:color w:val="000000" w:themeColor="text1"/>
        </w:rPr>
        <w:t>missing</w:t>
      </w:r>
      <w:r w:rsidR="0DB41C83" w:rsidRPr="6F25CC6E">
        <w:rPr>
          <w:rFonts w:ascii="Calibri" w:eastAsia="Calibri" w:hAnsi="Calibri" w:cs="Calibri"/>
          <w:color w:val="000000" w:themeColor="text1"/>
        </w:rPr>
        <w:t xml:space="preserve"> </w:t>
      </w:r>
      <w:r w:rsidRPr="6F25CC6E">
        <w:rPr>
          <w:rFonts w:ascii="Calibri" w:eastAsia="Calibri" w:hAnsi="Calibri" w:cs="Calibri"/>
          <w:color w:val="000000" w:themeColor="text1"/>
        </w:rPr>
        <w:t xml:space="preserve">or damaged, </w:t>
      </w:r>
      <w:r w:rsidR="27F4D812" w:rsidRPr="6F25CC6E">
        <w:rPr>
          <w:rFonts w:ascii="Calibri" w:eastAsia="Calibri" w:hAnsi="Calibri" w:cs="Calibri"/>
          <w:color w:val="000000" w:themeColor="text1"/>
        </w:rPr>
        <w:t xml:space="preserve">you must </w:t>
      </w:r>
      <w:r w:rsidRPr="6F25CC6E">
        <w:rPr>
          <w:rFonts w:ascii="Calibri" w:eastAsia="Calibri" w:hAnsi="Calibri" w:cs="Calibri"/>
          <w:color w:val="000000" w:themeColor="text1"/>
        </w:rPr>
        <w:t>notify HS</w:t>
      </w:r>
      <w:r w:rsidR="54DC4480" w:rsidRPr="6F25CC6E">
        <w:rPr>
          <w:rFonts w:ascii="Calibri" w:eastAsia="Calibri" w:hAnsi="Calibri" w:cs="Calibri"/>
          <w:color w:val="000000" w:themeColor="text1"/>
        </w:rPr>
        <w:t xml:space="preserve"> </w:t>
      </w:r>
      <w:r w:rsidR="7F79A1AC" w:rsidRPr="6F25CC6E">
        <w:rPr>
          <w:rFonts w:ascii="Calibri" w:eastAsia="Calibri" w:hAnsi="Calibri" w:cs="Calibri"/>
          <w:color w:val="000000" w:themeColor="text1"/>
        </w:rPr>
        <w:t>Building</w:t>
      </w:r>
      <w:r w:rsidR="345810F3" w:rsidRPr="6F25CC6E">
        <w:rPr>
          <w:rFonts w:ascii="Calibri" w:eastAsia="Calibri" w:hAnsi="Calibri" w:cs="Calibri"/>
          <w:color w:val="000000" w:themeColor="text1"/>
        </w:rPr>
        <w:t xml:space="preserve"> </w:t>
      </w:r>
      <w:r w:rsidRPr="6F25CC6E">
        <w:rPr>
          <w:rFonts w:ascii="Calibri" w:eastAsia="Calibri" w:hAnsi="Calibri" w:cs="Calibri"/>
          <w:color w:val="000000" w:themeColor="text1"/>
        </w:rPr>
        <w:t>Management</w:t>
      </w:r>
      <w:r w:rsidR="6C17B5AE" w:rsidRPr="6F25CC6E">
        <w:rPr>
          <w:rFonts w:ascii="Calibri" w:eastAsia="Calibri" w:hAnsi="Calibri" w:cs="Calibri"/>
          <w:color w:val="000000" w:themeColor="text1"/>
        </w:rPr>
        <w:t xml:space="preserve"> </w:t>
      </w:r>
      <w:r w:rsidRPr="6F25CC6E">
        <w:rPr>
          <w:rFonts w:ascii="Calibri" w:eastAsia="Calibri" w:hAnsi="Calibri" w:cs="Calibri"/>
          <w:color w:val="000000" w:themeColor="text1"/>
        </w:rPr>
        <w:t>immediately</w:t>
      </w:r>
      <w:r w:rsidR="56199A13" w:rsidRPr="6F25CC6E">
        <w:rPr>
          <w:rFonts w:ascii="Calibri" w:eastAsia="Calibri" w:hAnsi="Calibri" w:cs="Calibri"/>
          <w:color w:val="000000" w:themeColor="text1"/>
        </w:rPr>
        <w:t>.</w:t>
      </w:r>
      <w:r w:rsidR="0CA90749" w:rsidRPr="6F25CC6E">
        <w:rPr>
          <w:rFonts w:ascii="Calibri" w:eastAsia="Calibri" w:hAnsi="Calibri" w:cs="Calibri"/>
          <w:color w:val="000000" w:themeColor="text1"/>
        </w:rPr>
        <w:t xml:space="preserve"> A </w:t>
      </w:r>
      <w:r w:rsidR="40791B24" w:rsidRPr="6F25CC6E">
        <w:rPr>
          <w:rFonts w:ascii="Calibri" w:eastAsia="Calibri" w:hAnsi="Calibri" w:cs="Calibri"/>
          <w:color w:val="000000" w:themeColor="text1"/>
        </w:rPr>
        <w:t xml:space="preserve">missing </w:t>
      </w:r>
      <w:r w:rsidR="0CA90749" w:rsidRPr="6F25CC6E">
        <w:rPr>
          <w:rFonts w:ascii="Calibri" w:eastAsia="Calibri" w:hAnsi="Calibri" w:cs="Calibri"/>
          <w:color w:val="000000" w:themeColor="text1"/>
        </w:rPr>
        <w:t xml:space="preserve">key is considered </w:t>
      </w:r>
      <w:r w:rsidR="6E76CD7D" w:rsidRPr="6F25CC6E">
        <w:rPr>
          <w:rFonts w:ascii="Calibri" w:eastAsia="Calibri" w:hAnsi="Calibri" w:cs="Calibri"/>
          <w:color w:val="000000" w:themeColor="text1"/>
        </w:rPr>
        <w:t>lost</w:t>
      </w:r>
      <w:r w:rsidR="0CA90749" w:rsidRPr="6F25CC6E">
        <w:rPr>
          <w:rFonts w:ascii="Calibri" w:eastAsia="Calibri" w:hAnsi="Calibri" w:cs="Calibri"/>
          <w:color w:val="000000" w:themeColor="text1"/>
        </w:rPr>
        <w:t xml:space="preserve"> </w:t>
      </w:r>
      <w:r w:rsidR="2BBCAF56" w:rsidRPr="6F25CC6E">
        <w:rPr>
          <w:rFonts w:ascii="Calibri" w:eastAsia="Calibri" w:hAnsi="Calibri" w:cs="Calibri"/>
          <w:color w:val="000000" w:themeColor="text1"/>
        </w:rPr>
        <w:t xml:space="preserve">after </w:t>
      </w:r>
      <w:bookmarkStart w:id="5" w:name="_Int_SRWW5tbb"/>
      <w:r w:rsidR="2BBCAF56" w:rsidRPr="6F25CC6E">
        <w:rPr>
          <w:rFonts w:ascii="Calibri" w:eastAsia="Calibri" w:hAnsi="Calibri" w:cs="Calibri"/>
          <w:color w:val="000000" w:themeColor="text1"/>
        </w:rPr>
        <w:t>72 hours</w:t>
      </w:r>
      <w:bookmarkEnd w:id="5"/>
      <w:r w:rsidR="2BBCAF56" w:rsidRPr="6F25CC6E">
        <w:rPr>
          <w:rFonts w:ascii="Calibri" w:eastAsia="Calibri" w:hAnsi="Calibri" w:cs="Calibri"/>
          <w:color w:val="000000" w:themeColor="text1"/>
        </w:rPr>
        <w:t xml:space="preserve"> </w:t>
      </w:r>
      <w:r w:rsidR="31D61852" w:rsidRPr="6F25CC6E">
        <w:rPr>
          <w:rFonts w:ascii="Calibri" w:eastAsia="Calibri" w:hAnsi="Calibri" w:cs="Calibri"/>
          <w:color w:val="000000" w:themeColor="text1"/>
        </w:rPr>
        <w:t>of being</w:t>
      </w:r>
      <w:r w:rsidR="2BBCAF56" w:rsidRPr="6F25CC6E">
        <w:rPr>
          <w:rFonts w:ascii="Calibri" w:eastAsia="Calibri" w:hAnsi="Calibri" w:cs="Calibri"/>
          <w:color w:val="000000" w:themeColor="text1"/>
        </w:rPr>
        <w:t xml:space="preserve"> </w:t>
      </w:r>
      <w:bookmarkStart w:id="6" w:name="_Int_cbuZVQ4c"/>
      <w:r w:rsidR="7A0BD38E" w:rsidRPr="6F25CC6E">
        <w:rPr>
          <w:rFonts w:ascii="Calibri" w:eastAsia="Calibri" w:hAnsi="Calibri" w:cs="Calibri"/>
          <w:color w:val="000000" w:themeColor="text1"/>
        </w:rPr>
        <w:t>unaccounted for</w:t>
      </w:r>
      <w:bookmarkEnd w:id="6"/>
      <w:r w:rsidR="7A0BD38E" w:rsidRPr="6F25CC6E">
        <w:rPr>
          <w:rFonts w:ascii="Calibri" w:eastAsia="Calibri" w:hAnsi="Calibri" w:cs="Calibri"/>
          <w:color w:val="000000" w:themeColor="text1"/>
        </w:rPr>
        <w:t>.</w:t>
      </w:r>
      <w:r w:rsidR="0CEB31D4" w:rsidRPr="6F25CC6E">
        <w:rPr>
          <w:rFonts w:ascii="Calibri" w:eastAsia="Calibri" w:hAnsi="Calibri" w:cs="Calibri"/>
          <w:color w:val="000000" w:themeColor="text1"/>
        </w:rPr>
        <w:t xml:space="preserve"> Lost or stolen keys must also be reported to the UW </w:t>
      </w:r>
      <w:r w:rsidR="6828F15E" w:rsidRPr="6F25CC6E">
        <w:rPr>
          <w:rFonts w:ascii="Calibri" w:eastAsia="Calibri" w:hAnsi="Calibri" w:cs="Calibri"/>
          <w:color w:val="000000" w:themeColor="text1"/>
        </w:rPr>
        <w:t>P</w:t>
      </w:r>
      <w:r w:rsidR="0CEB31D4" w:rsidRPr="6F25CC6E">
        <w:rPr>
          <w:rFonts w:ascii="Calibri" w:eastAsia="Calibri" w:hAnsi="Calibri" w:cs="Calibri"/>
          <w:color w:val="000000" w:themeColor="text1"/>
        </w:rPr>
        <w:t xml:space="preserve">olice </w:t>
      </w:r>
      <w:r w:rsidR="6CE88FC3" w:rsidRPr="6F25CC6E">
        <w:rPr>
          <w:rFonts w:ascii="Calibri" w:eastAsia="Calibri" w:hAnsi="Calibri" w:cs="Calibri"/>
          <w:color w:val="000000" w:themeColor="text1"/>
        </w:rPr>
        <w:t>D</w:t>
      </w:r>
      <w:r w:rsidR="0CEB31D4" w:rsidRPr="6F25CC6E">
        <w:rPr>
          <w:rFonts w:ascii="Calibri" w:eastAsia="Calibri" w:hAnsi="Calibri" w:cs="Calibri"/>
          <w:color w:val="000000" w:themeColor="text1"/>
        </w:rPr>
        <w:t>epartment.</w:t>
      </w:r>
      <w:r w:rsidR="56199A13" w:rsidRPr="6F25CC6E">
        <w:rPr>
          <w:rFonts w:ascii="Calibri" w:eastAsia="Calibri" w:hAnsi="Calibri" w:cs="Calibri"/>
          <w:color w:val="000000" w:themeColor="text1"/>
        </w:rPr>
        <w:t xml:space="preserve"> </w:t>
      </w:r>
      <w:r w:rsidR="75A8EDE9" w:rsidRPr="6F25CC6E">
        <w:rPr>
          <w:rFonts w:ascii="Calibri" w:eastAsia="Calibri" w:hAnsi="Calibri" w:cs="Calibri"/>
          <w:color w:val="000000" w:themeColor="text1"/>
        </w:rPr>
        <w:t>HS Building Management will notify the manager of the p</w:t>
      </w:r>
      <w:r w:rsidR="780117D3" w:rsidRPr="6F25CC6E">
        <w:rPr>
          <w:rFonts w:ascii="Calibri" w:eastAsia="Calibri" w:hAnsi="Calibri" w:cs="Calibri"/>
          <w:color w:val="000000" w:themeColor="text1"/>
        </w:rPr>
        <w:t>rimary contact</w:t>
      </w:r>
      <w:r w:rsidR="75A8EDE9" w:rsidRPr="6F25CC6E">
        <w:rPr>
          <w:rFonts w:ascii="Calibri" w:eastAsia="Calibri" w:hAnsi="Calibri" w:cs="Calibri"/>
          <w:color w:val="000000" w:themeColor="text1"/>
        </w:rPr>
        <w:t xml:space="preserve"> and the department who manages the key series</w:t>
      </w:r>
      <w:r w:rsidR="537A4DAB" w:rsidRPr="6F25CC6E">
        <w:rPr>
          <w:rFonts w:ascii="Calibri" w:eastAsia="Calibri" w:hAnsi="Calibri" w:cs="Calibri"/>
          <w:color w:val="000000" w:themeColor="text1"/>
        </w:rPr>
        <w:t xml:space="preserve"> about the lost key.</w:t>
      </w:r>
      <w:r w:rsidR="54EF3FBC" w:rsidRPr="6F25CC6E">
        <w:rPr>
          <w:rFonts w:ascii="Calibri" w:eastAsia="Calibri" w:hAnsi="Calibri" w:cs="Calibri"/>
          <w:color w:val="000000" w:themeColor="text1"/>
        </w:rPr>
        <w:t xml:space="preserve"> </w:t>
      </w:r>
      <w:r w:rsidR="7A9B4E7A" w:rsidRPr="6F25CC6E">
        <w:rPr>
          <w:rFonts w:ascii="Calibri" w:eastAsia="Calibri" w:hAnsi="Calibri" w:cs="Calibri"/>
          <w:color w:val="000000" w:themeColor="text1"/>
        </w:rPr>
        <w:t xml:space="preserve">A meeting may be held between the borrowing parties, the affected parties, HS Building Management, and other campus parties such as the Lock Shop or UW Police Department to </w:t>
      </w:r>
      <w:r w:rsidR="19D100D7" w:rsidRPr="6F25CC6E">
        <w:rPr>
          <w:rFonts w:ascii="Calibri" w:eastAsia="Calibri" w:hAnsi="Calibri" w:cs="Calibri"/>
          <w:color w:val="000000" w:themeColor="text1"/>
        </w:rPr>
        <w:t xml:space="preserve">assess risk </w:t>
      </w:r>
      <w:r w:rsidR="0C92F591" w:rsidRPr="6F25CC6E">
        <w:rPr>
          <w:rFonts w:ascii="Calibri" w:eastAsia="Calibri" w:hAnsi="Calibri" w:cs="Calibri"/>
          <w:color w:val="000000" w:themeColor="text1"/>
        </w:rPr>
        <w:t>surrounding</w:t>
      </w:r>
      <w:r w:rsidR="19D100D7" w:rsidRPr="6F25CC6E">
        <w:rPr>
          <w:rFonts w:ascii="Calibri" w:eastAsia="Calibri" w:hAnsi="Calibri" w:cs="Calibri"/>
          <w:color w:val="000000" w:themeColor="text1"/>
        </w:rPr>
        <w:t xml:space="preserve"> the lost key.</w:t>
      </w:r>
    </w:p>
    <w:p w14:paraId="37303AA2" w14:textId="7F2328EB" w:rsidR="5EAF06CB" w:rsidRDefault="5EAF06CB" w:rsidP="40D5D480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7B97905F" w14:textId="1498289E" w:rsidR="5EAF06CB" w:rsidRDefault="0138588C" w:rsidP="6F25CC6E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6F25CC6E">
        <w:rPr>
          <w:rFonts w:ascii="Calibri" w:eastAsia="Calibri" w:hAnsi="Calibri" w:cs="Calibri"/>
          <w:color w:val="000000" w:themeColor="text1"/>
        </w:rPr>
        <w:t>Requesto</w:t>
      </w:r>
      <w:r w:rsidR="7A9B4E7A" w:rsidRPr="6F25CC6E">
        <w:rPr>
          <w:rFonts w:ascii="Calibri" w:eastAsia="Calibri" w:hAnsi="Calibri" w:cs="Calibri"/>
          <w:color w:val="000000" w:themeColor="text1"/>
        </w:rPr>
        <w:t xml:space="preserve">rs </w:t>
      </w:r>
      <w:r w:rsidR="5EAF06CB" w:rsidRPr="6F25CC6E">
        <w:rPr>
          <w:rFonts w:ascii="Calibri" w:eastAsia="Calibri" w:hAnsi="Calibri" w:cs="Calibri"/>
          <w:color w:val="000000" w:themeColor="text1"/>
        </w:rPr>
        <w:t xml:space="preserve">may be </w:t>
      </w:r>
      <w:r w:rsidR="473F5248" w:rsidRPr="6F25CC6E">
        <w:rPr>
          <w:rFonts w:ascii="Calibri" w:eastAsia="Calibri" w:hAnsi="Calibri" w:cs="Calibri"/>
          <w:color w:val="000000" w:themeColor="text1"/>
        </w:rPr>
        <w:t xml:space="preserve">held </w:t>
      </w:r>
      <w:r w:rsidR="5EAF06CB" w:rsidRPr="6F25CC6E">
        <w:rPr>
          <w:rFonts w:ascii="Calibri" w:eastAsia="Calibri" w:hAnsi="Calibri" w:cs="Calibri"/>
          <w:color w:val="000000" w:themeColor="text1"/>
        </w:rPr>
        <w:t>responsible for d</w:t>
      </w:r>
      <w:r w:rsidR="47607865" w:rsidRPr="6F25CC6E">
        <w:rPr>
          <w:rFonts w:ascii="Calibri" w:eastAsia="Calibri" w:hAnsi="Calibri" w:cs="Calibri"/>
          <w:color w:val="000000" w:themeColor="text1"/>
        </w:rPr>
        <w:t>a</w:t>
      </w:r>
      <w:r w:rsidR="5EAF06CB" w:rsidRPr="6F25CC6E">
        <w:rPr>
          <w:rFonts w:ascii="Calibri" w:eastAsia="Calibri" w:hAnsi="Calibri" w:cs="Calibri"/>
          <w:color w:val="000000" w:themeColor="text1"/>
        </w:rPr>
        <w:t>mage associated with lost keys, including replacing key copies or rekeying rooms.</w:t>
      </w:r>
      <w:r w:rsidR="63AD2A31" w:rsidRPr="6F25CC6E">
        <w:rPr>
          <w:rFonts w:ascii="Calibri" w:eastAsia="Calibri" w:hAnsi="Calibri" w:cs="Calibri"/>
          <w:color w:val="000000" w:themeColor="text1"/>
        </w:rPr>
        <w:t xml:space="preserve"> </w:t>
      </w:r>
      <w:r w:rsidR="3DB53BAB" w:rsidRPr="6F25CC6E">
        <w:rPr>
          <w:rFonts w:ascii="Calibri" w:eastAsia="Calibri" w:hAnsi="Calibri" w:cs="Calibri"/>
          <w:color w:val="000000" w:themeColor="text1"/>
        </w:rPr>
        <w:t>HS Building Management may require that a rekey occurs</w:t>
      </w:r>
      <w:r w:rsidR="5719BE7A" w:rsidRPr="6F25CC6E">
        <w:rPr>
          <w:rFonts w:ascii="Calibri" w:eastAsia="Calibri" w:hAnsi="Calibri" w:cs="Calibri"/>
          <w:color w:val="000000" w:themeColor="text1"/>
        </w:rPr>
        <w:t xml:space="preserve"> depending on the circumstances under which the key went missing</w:t>
      </w:r>
      <w:r w:rsidR="3DB53BAB" w:rsidRPr="6F25CC6E">
        <w:rPr>
          <w:rFonts w:ascii="Calibri" w:eastAsia="Calibri" w:hAnsi="Calibri" w:cs="Calibri"/>
          <w:color w:val="000000" w:themeColor="text1"/>
        </w:rPr>
        <w:t>. HS Building Ma</w:t>
      </w:r>
      <w:r w:rsidR="6C43976A" w:rsidRPr="6F25CC6E">
        <w:rPr>
          <w:rFonts w:ascii="Calibri" w:eastAsia="Calibri" w:hAnsi="Calibri" w:cs="Calibri"/>
          <w:color w:val="000000" w:themeColor="text1"/>
        </w:rPr>
        <w:t xml:space="preserve">nagement will </w:t>
      </w:r>
      <w:r w:rsidR="0C88F26E" w:rsidRPr="6F25CC6E">
        <w:rPr>
          <w:rFonts w:ascii="Calibri" w:eastAsia="Calibri" w:hAnsi="Calibri" w:cs="Calibri"/>
          <w:color w:val="000000" w:themeColor="text1"/>
        </w:rPr>
        <w:t>offer guidance and recommend a course of action in specific cases</w:t>
      </w:r>
      <w:r w:rsidR="6C43976A" w:rsidRPr="6F25CC6E">
        <w:rPr>
          <w:rFonts w:ascii="Calibri" w:eastAsia="Calibri" w:hAnsi="Calibri" w:cs="Calibri"/>
          <w:color w:val="000000" w:themeColor="text1"/>
        </w:rPr>
        <w:t xml:space="preserve">. </w:t>
      </w:r>
    </w:p>
    <w:p w14:paraId="5E89E53E" w14:textId="38633CD3" w:rsidR="00A34DB3" w:rsidRPr="00A34DB3" w:rsidRDefault="00A34DB3" w:rsidP="622D1A0C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1905AB37" w14:textId="77777777" w:rsidR="00A34DB3" w:rsidRPr="00A34DB3" w:rsidRDefault="21CD651D" w:rsidP="00A34DB3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theme="minorHAnsi"/>
          <w:color w:val="000000" w:themeColor="text1"/>
        </w:rPr>
      </w:pPr>
      <w:r w:rsidRPr="00A34DB3">
        <w:rPr>
          <w:rFonts w:eastAsia="Calibri" w:cstheme="minorHAnsi"/>
          <w:b/>
          <w:bCs/>
          <w:color w:val="000000" w:themeColor="text1"/>
          <w:u w:val="single"/>
        </w:rPr>
        <w:t>Revision History</w:t>
      </w:r>
    </w:p>
    <w:p w14:paraId="402D0BF5" w14:textId="5794A4F4" w:rsidR="00F153D5" w:rsidRPr="00A34DB3" w:rsidRDefault="042A42EA" w:rsidP="622D1A0C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622D1A0C">
        <w:rPr>
          <w:rFonts w:eastAsia="Calibri"/>
          <w:color w:val="000000" w:themeColor="text1"/>
        </w:rPr>
        <w:t>10/24/2025</w:t>
      </w:r>
    </w:p>
    <w:p w14:paraId="483F10E8" w14:textId="051365F9" w:rsidR="00F153D5" w:rsidRDefault="00F153D5"/>
    <w:sectPr w:rsidR="00F153D5" w:rsidSect="0000362B">
      <w:headerReference w:type="default" r:id="rId10"/>
      <w:footerReference w:type="default" r:id="rId11"/>
      <w:pgSz w:w="12240" w:h="15840"/>
      <w:pgMar w:top="144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06E32" w14:textId="77777777" w:rsidR="0000362B" w:rsidRDefault="0000362B" w:rsidP="0000362B">
      <w:pPr>
        <w:spacing w:after="0" w:line="240" w:lineRule="auto"/>
      </w:pPr>
      <w:r>
        <w:separator/>
      </w:r>
    </w:p>
  </w:endnote>
  <w:endnote w:type="continuationSeparator" w:id="0">
    <w:p w14:paraId="4161014E" w14:textId="77777777" w:rsidR="0000362B" w:rsidRDefault="0000362B" w:rsidP="0000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rix II OT Book">
    <w:altName w:val="Bodoni MT Condensed"/>
    <w:charset w:val="00"/>
    <w:family w:val="auto"/>
    <w:pitch w:val="variable"/>
    <w:sig w:usb0="00000003" w:usb1="400004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6E55" w14:textId="284B7128" w:rsidR="0000362B" w:rsidRPr="00986E70" w:rsidRDefault="0000362B" w:rsidP="0000362B">
    <w:pPr>
      <w:pStyle w:val="Footer"/>
      <w:jc w:val="center"/>
      <w:rPr>
        <w:rFonts w:cstheme="minorHAnsi"/>
        <w:sz w:val="20"/>
        <w:szCs w:val="20"/>
      </w:rPr>
    </w:pPr>
    <w:r w:rsidRPr="00986E70">
      <w:rPr>
        <w:rFonts w:cstheme="minorHAnsi"/>
        <w:sz w:val="20"/>
        <w:szCs w:val="20"/>
      </w:rPr>
      <w:t>Health Sciences Services   -   1</w:t>
    </w:r>
    <w:r w:rsidR="008B487A">
      <w:rPr>
        <w:rFonts w:cstheme="minorHAnsi"/>
        <w:sz w:val="20"/>
        <w:szCs w:val="20"/>
      </w:rPr>
      <w:t>705</w:t>
    </w:r>
    <w:r w:rsidRPr="00986E70">
      <w:rPr>
        <w:rFonts w:cstheme="minorHAnsi"/>
        <w:sz w:val="20"/>
        <w:szCs w:val="20"/>
      </w:rPr>
      <w:t xml:space="preserve"> NE Pacific Street, D-30</w:t>
    </w:r>
    <w:r w:rsidR="00A34DB3">
      <w:rPr>
        <w:rFonts w:cstheme="minorHAnsi"/>
        <w:sz w:val="20"/>
        <w:szCs w:val="20"/>
      </w:rPr>
      <w:t>3</w:t>
    </w:r>
    <w:r w:rsidRPr="00986E70">
      <w:rPr>
        <w:rFonts w:cstheme="minorHAnsi"/>
        <w:sz w:val="20"/>
        <w:szCs w:val="20"/>
      </w:rPr>
      <w:t xml:space="preserve"> - Seattle, WA 98195-6355 -  </w:t>
    </w:r>
    <w:hyperlink r:id="rId1" w:history="1">
      <w:r w:rsidR="00FE1966" w:rsidRPr="00C74064">
        <w:rPr>
          <w:rStyle w:val="Hyperlink"/>
          <w:rFonts w:cstheme="minorHAnsi"/>
          <w:sz w:val="20"/>
          <w:szCs w:val="20"/>
        </w:rPr>
        <w:t>https://hss.washington.edu/</w:t>
      </w:r>
    </w:hyperlink>
    <w:r w:rsidR="00FE1966">
      <w:rPr>
        <w:rFonts w:cstheme="minorHAns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87204" w14:textId="77777777" w:rsidR="0000362B" w:rsidRDefault="0000362B" w:rsidP="0000362B">
      <w:pPr>
        <w:spacing w:after="0" w:line="240" w:lineRule="auto"/>
      </w:pPr>
      <w:r>
        <w:separator/>
      </w:r>
    </w:p>
  </w:footnote>
  <w:footnote w:type="continuationSeparator" w:id="0">
    <w:p w14:paraId="2E1E6888" w14:textId="77777777" w:rsidR="0000362B" w:rsidRDefault="0000362B" w:rsidP="00003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5F6E0" w14:textId="77777777" w:rsidR="0000362B" w:rsidRPr="00F06FEF" w:rsidRDefault="0000362B" w:rsidP="0000362B">
    <w:pPr>
      <w:ind w:left="360"/>
      <w:rPr>
        <w:rFonts w:ascii="Matrix II OT Book" w:hAnsi="Matrix II OT Boo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B8D3D19" wp14:editId="40730706">
          <wp:simplePos x="0" y="0"/>
          <wp:positionH relativeFrom="margin">
            <wp:align>center</wp:align>
          </wp:positionH>
          <wp:positionV relativeFrom="topMargin">
            <wp:posOffset>390525</wp:posOffset>
          </wp:positionV>
          <wp:extent cx="6858000" cy="393065"/>
          <wp:effectExtent l="0" t="0" r="0" b="6985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6FEF">
      <w:rPr>
        <w:rFonts w:ascii="Matrix II OT Book" w:hAnsi="Matrix II OT Book"/>
        <w:sz w:val="32"/>
        <w:szCs w:val="32"/>
      </w:rPr>
      <w:t>Health Science</w:t>
    </w:r>
    <w:r w:rsidR="008B487A">
      <w:rPr>
        <w:rFonts w:ascii="Matrix II OT Book" w:hAnsi="Matrix II OT Book"/>
        <w:sz w:val="32"/>
        <w:szCs w:val="32"/>
      </w:rPr>
      <w:t>s</w:t>
    </w:r>
    <w:r w:rsidRPr="00F06FEF">
      <w:rPr>
        <w:rFonts w:ascii="Matrix II OT Book" w:hAnsi="Matrix II OT Book"/>
        <w:sz w:val="32"/>
        <w:szCs w:val="32"/>
      </w:rPr>
      <w:t xml:space="preserve"> Services</w:t>
    </w:r>
  </w:p>
  <w:p w14:paraId="10BC9F55" w14:textId="77777777" w:rsidR="0000362B" w:rsidRDefault="0000362B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8H9z4Fn0" int2:invalidationBookmarkName="" int2:hashCode="BEiaEruqauv/th" int2:id="zNizw3RU">
      <int2:state int2:type="gram" int2:value="Rejected"/>
    </int2:bookmark>
    <int2:bookmark int2:bookmarkName="_Int_SRWW5tbb" int2:invalidationBookmarkName="" int2:hashCode="Wc8zCABx4DWqEL" int2:id="rqlRliuG">
      <int2:state int2:type="AugLoop_Text_Critique" int2:value="Rejected"/>
    </int2:bookmark>
    <int2:bookmark int2:bookmarkName="_Int_k0sN8iU8" int2:invalidationBookmarkName="" int2:hashCode="yQcEkVv3u59j6z" int2:id="arU2frWf">
      <int2:state int2:type="gram" int2:value="Rejected"/>
    </int2:bookmark>
    <int2:bookmark int2:bookmarkName="_Int_qgIgJbHM" int2:invalidationBookmarkName="" int2:hashCode="CYQIhbIKoQrub5" int2:id="oho2zCMW">
      <int2:state int2:type="gram" int2:value="Rejected"/>
    </int2:bookmark>
    <int2:bookmark int2:bookmarkName="_Int_vKYmCKYv" int2:invalidationBookmarkName="" int2:hashCode="yinykJV0p/l7TU" int2:id="DcEXEfKm">
      <int2:state int2:type="gram" int2:value="Rejected"/>
    </int2:bookmark>
    <int2:bookmark int2:bookmarkName="_Int_cbuZVQ4c" int2:invalidationBookmarkName="" int2:hashCode="bKgXNFtkbhPLgW" int2:id="csqNzmoQ">
      <int2:state int2:type="gram" int2:value="Rejected"/>
    </int2:bookmark>
    <int2:bookmark int2:bookmarkName="_Int_3qe47BNw" int2:invalidationBookmarkName="" int2:hashCode="pFHo7aOkFKgzeE" int2:id="SPJl7Art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2D399"/>
    <w:multiLevelType w:val="hybridMultilevel"/>
    <w:tmpl w:val="A67089B2"/>
    <w:lvl w:ilvl="0" w:tplc="EF10E3DC">
      <w:start w:val="1"/>
      <w:numFmt w:val="upperRoman"/>
      <w:lvlText w:val="%1."/>
      <w:lvlJc w:val="left"/>
      <w:pPr>
        <w:ind w:left="1080" w:hanging="720"/>
      </w:pPr>
    </w:lvl>
    <w:lvl w:ilvl="1" w:tplc="F57AF2D8">
      <w:start w:val="1"/>
      <w:numFmt w:val="lowerLetter"/>
      <w:lvlText w:val="%2."/>
      <w:lvlJc w:val="left"/>
      <w:pPr>
        <w:ind w:left="1440" w:hanging="360"/>
      </w:pPr>
    </w:lvl>
    <w:lvl w:ilvl="2" w:tplc="0248D0EA">
      <w:start w:val="1"/>
      <w:numFmt w:val="lowerRoman"/>
      <w:lvlText w:val="%3."/>
      <w:lvlJc w:val="right"/>
      <w:pPr>
        <w:ind w:left="2160" w:hanging="180"/>
      </w:pPr>
    </w:lvl>
    <w:lvl w:ilvl="3" w:tplc="4DE4AAD0">
      <w:start w:val="1"/>
      <w:numFmt w:val="decimal"/>
      <w:lvlText w:val="%4."/>
      <w:lvlJc w:val="left"/>
      <w:pPr>
        <w:ind w:left="2880" w:hanging="360"/>
      </w:pPr>
    </w:lvl>
    <w:lvl w:ilvl="4" w:tplc="6B088D44">
      <w:start w:val="1"/>
      <w:numFmt w:val="lowerLetter"/>
      <w:lvlText w:val="%5."/>
      <w:lvlJc w:val="left"/>
      <w:pPr>
        <w:ind w:left="3600" w:hanging="360"/>
      </w:pPr>
    </w:lvl>
    <w:lvl w:ilvl="5" w:tplc="066CA50C">
      <w:start w:val="1"/>
      <w:numFmt w:val="lowerRoman"/>
      <w:lvlText w:val="%6."/>
      <w:lvlJc w:val="right"/>
      <w:pPr>
        <w:ind w:left="4320" w:hanging="180"/>
      </w:pPr>
    </w:lvl>
    <w:lvl w:ilvl="6" w:tplc="5492F8E0">
      <w:start w:val="1"/>
      <w:numFmt w:val="decimal"/>
      <w:lvlText w:val="%7."/>
      <w:lvlJc w:val="left"/>
      <w:pPr>
        <w:ind w:left="5040" w:hanging="360"/>
      </w:pPr>
    </w:lvl>
    <w:lvl w:ilvl="7" w:tplc="3D3EF73C">
      <w:start w:val="1"/>
      <w:numFmt w:val="lowerLetter"/>
      <w:lvlText w:val="%8."/>
      <w:lvlJc w:val="left"/>
      <w:pPr>
        <w:ind w:left="5760" w:hanging="360"/>
      </w:pPr>
    </w:lvl>
    <w:lvl w:ilvl="8" w:tplc="43081A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B6AD7"/>
    <w:multiLevelType w:val="hybridMultilevel"/>
    <w:tmpl w:val="04BAB4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2B"/>
    <w:rsid w:val="0000362B"/>
    <w:rsid w:val="00120EDB"/>
    <w:rsid w:val="00879DDF"/>
    <w:rsid w:val="008B487A"/>
    <w:rsid w:val="008C63DE"/>
    <w:rsid w:val="00935607"/>
    <w:rsid w:val="00A34DB3"/>
    <w:rsid w:val="00B016E4"/>
    <w:rsid w:val="00EF1163"/>
    <w:rsid w:val="00F153D5"/>
    <w:rsid w:val="00FE1966"/>
    <w:rsid w:val="0138588C"/>
    <w:rsid w:val="021E230D"/>
    <w:rsid w:val="028F3D7B"/>
    <w:rsid w:val="02BE1E80"/>
    <w:rsid w:val="0364A7B9"/>
    <w:rsid w:val="0408C23B"/>
    <w:rsid w:val="042A42EA"/>
    <w:rsid w:val="0479197C"/>
    <w:rsid w:val="048BCCA6"/>
    <w:rsid w:val="04C8C566"/>
    <w:rsid w:val="04FE0249"/>
    <w:rsid w:val="057C55AA"/>
    <w:rsid w:val="0591E8A8"/>
    <w:rsid w:val="05DAE9FC"/>
    <w:rsid w:val="05E3C19C"/>
    <w:rsid w:val="063F19F5"/>
    <w:rsid w:val="066972FB"/>
    <w:rsid w:val="06D969A3"/>
    <w:rsid w:val="06DAAAD0"/>
    <w:rsid w:val="071A73EC"/>
    <w:rsid w:val="0788F4AB"/>
    <w:rsid w:val="085D8DA8"/>
    <w:rsid w:val="089CC9FA"/>
    <w:rsid w:val="09ADABB8"/>
    <w:rsid w:val="09B2775E"/>
    <w:rsid w:val="09FBD3AD"/>
    <w:rsid w:val="0A3BBA5D"/>
    <w:rsid w:val="0A5DFB1B"/>
    <w:rsid w:val="0AD03F20"/>
    <w:rsid w:val="0C6D5314"/>
    <w:rsid w:val="0C7D3358"/>
    <w:rsid w:val="0C88F26E"/>
    <w:rsid w:val="0C92F591"/>
    <w:rsid w:val="0CA90749"/>
    <w:rsid w:val="0CEB31D4"/>
    <w:rsid w:val="0DB41C83"/>
    <w:rsid w:val="0DCC5B7A"/>
    <w:rsid w:val="0E29E5B9"/>
    <w:rsid w:val="0EF43DCC"/>
    <w:rsid w:val="0EF4968E"/>
    <w:rsid w:val="0EFB8F10"/>
    <w:rsid w:val="0F194910"/>
    <w:rsid w:val="0FACDA81"/>
    <w:rsid w:val="100FE8FE"/>
    <w:rsid w:val="106B398D"/>
    <w:rsid w:val="109AC1DA"/>
    <w:rsid w:val="11C086E1"/>
    <w:rsid w:val="132FE369"/>
    <w:rsid w:val="13EC3C32"/>
    <w:rsid w:val="1433F45C"/>
    <w:rsid w:val="14D4F7C3"/>
    <w:rsid w:val="165F3903"/>
    <w:rsid w:val="16D6607D"/>
    <w:rsid w:val="173C4DD5"/>
    <w:rsid w:val="179FF7A6"/>
    <w:rsid w:val="186ABB69"/>
    <w:rsid w:val="18A67986"/>
    <w:rsid w:val="19D100D7"/>
    <w:rsid w:val="1ADE4B66"/>
    <w:rsid w:val="1AE5592F"/>
    <w:rsid w:val="1B40B10A"/>
    <w:rsid w:val="1B9C8D2D"/>
    <w:rsid w:val="1C3FACCE"/>
    <w:rsid w:val="1CA135D3"/>
    <w:rsid w:val="1CC33CE0"/>
    <w:rsid w:val="1DC9C415"/>
    <w:rsid w:val="1E846466"/>
    <w:rsid w:val="1E892ABE"/>
    <w:rsid w:val="205F14B5"/>
    <w:rsid w:val="20607C29"/>
    <w:rsid w:val="2070BAED"/>
    <w:rsid w:val="20A9265B"/>
    <w:rsid w:val="20FEA869"/>
    <w:rsid w:val="21105B7E"/>
    <w:rsid w:val="21AD24BE"/>
    <w:rsid w:val="21CD651D"/>
    <w:rsid w:val="2258BEF1"/>
    <w:rsid w:val="225EED82"/>
    <w:rsid w:val="226CA9B0"/>
    <w:rsid w:val="22AEBD1D"/>
    <w:rsid w:val="232DAF33"/>
    <w:rsid w:val="239C1679"/>
    <w:rsid w:val="2432BEE9"/>
    <w:rsid w:val="24CCA5EC"/>
    <w:rsid w:val="24DC9AF1"/>
    <w:rsid w:val="25281FEB"/>
    <w:rsid w:val="2538DAA9"/>
    <w:rsid w:val="263F90CA"/>
    <w:rsid w:val="26422049"/>
    <w:rsid w:val="26617F54"/>
    <w:rsid w:val="267E2A13"/>
    <w:rsid w:val="267E6DD2"/>
    <w:rsid w:val="26DFF485"/>
    <w:rsid w:val="2732D605"/>
    <w:rsid w:val="27BE332E"/>
    <w:rsid w:val="27F4D812"/>
    <w:rsid w:val="28C557C3"/>
    <w:rsid w:val="28CBC31E"/>
    <w:rsid w:val="29465998"/>
    <w:rsid w:val="2968C722"/>
    <w:rsid w:val="297BCEC4"/>
    <w:rsid w:val="29819E8B"/>
    <w:rsid w:val="299D262A"/>
    <w:rsid w:val="2A01BBAA"/>
    <w:rsid w:val="2A1306CB"/>
    <w:rsid w:val="2A1DE172"/>
    <w:rsid w:val="2A6A9398"/>
    <w:rsid w:val="2AB863D6"/>
    <w:rsid w:val="2B44D7A3"/>
    <w:rsid w:val="2BBCAF56"/>
    <w:rsid w:val="2BFE38BF"/>
    <w:rsid w:val="2C5CE6AD"/>
    <w:rsid w:val="2C9E5CBF"/>
    <w:rsid w:val="2CC8E76F"/>
    <w:rsid w:val="2CE5BF2B"/>
    <w:rsid w:val="2E2533A3"/>
    <w:rsid w:val="2E2C67E1"/>
    <w:rsid w:val="2ECE4054"/>
    <w:rsid w:val="2F0CA85C"/>
    <w:rsid w:val="2F400DDC"/>
    <w:rsid w:val="2F6BB3BD"/>
    <w:rsid w:val="30BD1478"/>
    <w:rsid w:val="30D68A05"/>
    <w:rsid w:val="310AFCF3"/>
    <w:rsid w:val="31D61852"/>
    <w:rsid w:val="31D684A5"/>
    <w:rsid w:val="32009815"/>
    <w:rsid w:val="3200C89F"/>
    <w:rsid w:val="327C07C9"/>
    <w:rsid w:val="34032BD2"/>
    <w:rsid w:val="344A8709"/>
    <w:rsid w:val="345810F3"/>
    <w:rsid w:val="347F4EB0"/>
    <w:rsid w:val="35715A3A"/>
    <w:rsid w:val="35A1EA59"/>
    <w:rsid w:val="35CCE9C9"/>
    <w:rsid w:val="35EEACA2"/>
    <w:rsid w:val="372A30A7"/>
    <w:rsid w:val="389DA34C"/>
    <w:rsid w:val="38D8B777"/>
    <w:rsid w:val="38F84E58"/>
    <w:rsid w:val="3987EB2F"/>
    <w:rsid w:val="39AA2066"/>
    <w:rsid w:val="3A942A7B"/>
    <w:rsid w:val="3B0E00B4"/>
    <w:rsid w:val="3B4518EF"/>
    <w:rsid w:val="3C0FA40A"/>
    <w:rsid w:val="3C331436"/>
    <w:rsid w:val="3C896A35"/>
    <w:rsid w:val="3D8B44C0"/>
    <w:rsid w:val="3DB53BAB"/>
    <w:rsid w:val="3DEEC2C1"/>
    <w:rsid w:val="3E25EFDC"/>
    <w:rsid w:val="3E260FFC"/>
    <w:rsid w:val="3E3CD94A"/>
    <w:rsid w:val="3E72177F"/>
    <w:rsid w:val="3FA73EE2"/>
    <w:rsid w:val="3FB1F1AC"/>
    <w:rsid w:val="3FB83056"/>
    <w:rsid w:val="4001A9EC"/>
    <w:rsid w:val="401E2B5F"/>
    <w:rsid w:val="40791B24"/>
    <w:rsid w:val="40D5D480"/>
    <w:rsid w:val="41322088"/>
    <w:rsid w:val="413E1807"/>
    <w:rsid w:val="41A0877F"/>
    <w:rsid w:val="41B50AE4"/>
    <w:rsid w:val="4220F9D7"/>
    <w:rsid w:val="426AD0BA"/>
    <w:rsid w:val="436B04C0"/>
    <w:rsid w:val="43EFF32D"/>
    <w:rsid w:val="44533ACB"/>
    <w:rsid w:val="44E96E37"/>
    <w:rsid w:val="4536B0BA"/>
    <w:rsid w:val="45548B3E"/>
    <w:rsid w:val="473F5248"/>
    <w:rsid w:val="47607865"/>
    <w:rsid w:val="47DEA73F"/>
    <w:rsid w:val="4822074B"/>
    <w:rsid w:val="48D9AC47"/>
    <w:rsid w:val="48FE3843"/>
    <w:rsid w:val="498CF1A7"/>
    <w:rsid w:val="4A38601E"/>
    <w:rsid w:val="4A948AD0"/>
    <w:rsid w:val="4AD8D941"/>
    <w:rsid w:val="4B19E351"/>
    <w:rsid w:val="4B3BDAC5"/>
    <w:rsid w:val="4B625901"/>
    <w:rsid w:val="4BE2EBDD"/>
    <w:rsid w:val="4D2D7091"/>
    <w:rsid w:val="4FC817C5"/>
    <w:rsid w:val="5288ED56"/>
    <w:rsid w:val="52B8E40D"/>
    <w:rsid w:val="53090D78"/>
    <w:rsid w:val="532388EB"/>
    <w:rsid w:val="537A4DAB"/>
    <w:rsid w:val="540E2169"/>
    <w:rsid w:val="546C670B"/>
    <w:rsid w:val="54736BAE"/>
    <w:rsid w:val="54DC4480"/>
    <w:rsid w:val="54EF3FBC"/>
    <w:rsid w:val="550CBAF3"/>
    <w:rsid w:val="55329894"/>
    <w:rsid w:val="55714C74"/>
    <w:rsid w:val="557BA460"/>
    <w:rsid w:val="55DACE54"/>
    <w:rsid w:val="55DE8C8C"/>
    <w:rsid w:val="56199A13"/>
    <w:rsid w:val="56324508"/>
    <w:rsid w:val="56F22196"/>
    <w:rsid w:val="5719BE7A"/>
    <w:rsid w:val="574C3561"/>
    <w:rsid w:val="588E9956"/>
    <w:rsid w:val="5906F960"/>
    <w:rsid w:val="598B1611"/>
    <w:rsid w:val="5AE5D5DD"/>
    <w:rsid w:val="5BB5F098"/>
    <w:rsid w:val="5BE08DAF"/>
    <w:rsid w:val="5CA8ACAC"/>
    <w:rsid w:val="5EAF06CB"/>
    <w:rsid w:val="5EE81270"/>
    <w:rsid w:val="5EFDE4B7"/>
    <w:rsid w:val="5FEA3CB6"/>
    <w:rsid w:val="6012A967"/>
    <w:rsid w:val="6078058C"/>
    <w:rsid w:val="60B99580"/>
    <w:rsid w:val="6101F131"/>
    <w:rsid w:val="61858170"/>
    <w:rsid w:val="6207828A"/>
    <w:rsid w:val="620B5E8E"/>
    <w:rsid w:val="622D1A0C"/>
    <w:rsid w:val="6239D671"/>
    <w:rsid w:val="62A7AB8F"/>
    <w:rsid w:val="630B7548"/>
    <w:rsid w:val="633BE7EF"/>
    <w:rsid w:val="63AD2A31"/>
    <w:rsid w:val="6436C83A"/>
    <w:rsid w:val="645B67CC"/>
    <w:rsid w:val="6545F93C"/>
    <w:rsid w:val="65B5492B"/>
    <w:rsid w:val="66031327"/>
    <w:rsid w:val="661915DB"/>
    <w:rsid w:val="6674D756"/>
    <w:rsid w:val="668304A1"/>
    <w:rsid w:val="66BBA9A9"/>
    <w:rsid w:val="66C98B33"/>
    <w:rsid w:val="674FD67E"/>
    <w:rsid w:val="67DB73AF"/>
    <w:rsid w:val="67DF2CA9"/>
    <w:rsid w:val="6828F15E"/>
    <w:rsid w:val="68EE93AF"/>
    <w:rsid w:val="6919E3C7"/>
    <w:rsid w:val="69541929"/>
    <w:rsid w:val="69B2ED1D"/>
    <w:rsid w:val="6A469C58"/>
    <w:rsid w:val="6AA59FB0"/>
    <w:rsid w:val="6AB713EC"/>
    <w:rsid w:val="6B0A5049"/>
    <w:rsid w:val="6B0DC2B7"/>
    <w:rsid w:val="6B78A4CB"/>
    <w:rsid w:val="6C17B5AE"/>
    <w:rsid w:val="6C43976A"/>
    <w:rsid w:val="6CE88FC3"/>
    <w:rsid w:val="6DA165A8"/>
    <w:rsid w:val="6E07DE89"/>
    <w:rsid w:val="6E76CD7D"/>
    <w:rsid w:val="6E9C74AA"/>
    <w:rsid w:val="6EDFBE68"/>
    <w:rsid w:val="6EE4E062"/>
    <w:rsid w:val="6F25CC6E"/>
    <w:rsid w:val="705642AD"/>
    <w:rsid w:val="70E4F87C"/>
    <w:rsid w:val="70FE9E28"/>
    <w:rsid w:val="71C09985"/>
    <w:rsid w:val="72088592"/>
    <w:rsid w:val="727BA451"/>
    <w:rsid w:val="72D84701"/>
    <w:rsid w:val="733366AC"/>
    <w:rsid w:val="73568C7E"/>
    <w:rsid w:val="7383F313"/>
    <w:rsid w:val="73B11EF7"/>
    <w:rsid w:val="75432E31"/>
    <w:rsid w:val="7563300E"/>
    <w:rsid w:val="75A8EDE9"/>
    <w:rsid w:val="768A9F61"/>
    <w:rsid w:val="771931E3"/>
    <w:rsid w:val="77E02BCA"/>
    <w:rsid w:val="780117D3"/>
    <w:rsid w:val="788B34EF"/>
    <w:rsid w:val="78D36DCD"/>
    <w:rsid w:val="793D4474"/>
    <w:rsid w:val="79424FEB"/>
    <w:rsid w:val="79B38AA8"/>
    <w:rsid w:val="79C062AD"/>
    <w:rsid w:val="7A0BD38E"/>
    <w:rsid w:val="7A218654"/>
    <w:rsid w:val="7A9B4E7A"/>
    <w:rsid w:val="7B861CED"/>
    <w:rsid w:val="7BD4D941"/>
    <w:rsid w:val="7BDC5E47"/>
    <w:rsid w:val="7D41AD79"/>
    <w:rsid w:val="7E61A926"/>
    <w:rsid w:val="7F79A1AC"/>
    <w:rsid w:val="7FA87D9D"/>
    <w:rsid w:val="7FE4A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8FE66"/>
  <w15:chartTrackingRefBased/>
  <w15:docId w15:val="{B5A212FF-3F9E-4799-9D63-014558E0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62B"/>
  </w:style>
  <w:style w:type="paragraph" w:styleId="Footer">
    <w:name w:val="footer"/>
    <w:basedOn w:val="Normal"/>
    <w:link w:val="FooterChar"/>
    <w:uiPriority w:val="99"/>
    <w:unhideWhenUsed/>
    <w:rsid w:val="00003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62B"/>
  </w:style>
  <w:style w:type="character" w:styleId="Hyperlink">
    <w:name w:val="Hyperlink"/>
    <w:basedOn w:val="DefaultParagraphFont"/>
    <w:uiPriority w:val="99"/>
    <w:unhideWhenUsed/>
    <w:rsid w:val="000036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3E3CD94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E1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373d692a4b614367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ss.washington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0282B185D4442B6FAA7D9A7465606" ma:contentTypeVersion="18" ma:contentTypeDescription="Create a new document." ma:contentTypeScope="" ma:versionID="1fd29a4dee207fe112fa4dbcaed3e54e">
  <xsd:schema xmlns:xsd="http://www.w3.org/2001/XMLSchema" xmlns:xs="http://www.w3.org/2001/XMLSchema" xmlns:p="http://schemas.microsoft.com/office/2006/metadata/properties" xmlns:ns2="0627543f-55dd-4d3e-9d38-3fe30032d3c7" xmlns:ns3="bd7835b3-1164-4c39-ac24-a6e73edcdf0c" xmlns:ns4="ab06a5aa-8e31-4bdb-9b13-38c58a92ec8a" targetNamespace="http://schemas.microsoft.com/office/2006/metadata/properties" ma:root="true" ma:fieldsID="637dba2f108fb16d87ec9aea4af45c04" ns2:_="" ns3:_="" ns4:_="">
    <xsd:import namespace="0627543f-55dd-4d3e-9d38-3fe30032d3c7"/>
    <xsd:import namespace="bd7835b3-1164-4c39-ac24-a6e73edcdf0c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7543f-55dd-4d3e-9d38-3fe30032d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835b3-1164-4c39-ac24-a6e73edcd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e768aa8-94d5-4ef5-bea1-1612f694c8f3}" ma:internalName="TaxCatchAll" ma:showField="CatchAllData" ma:web="bd7835b3-1164-4c39-ac24-a6e73edcdf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0627543f-55dd-4d3e-9d38-3fe30032d3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E9601C-3509-4C20-A835-4E8448C30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7543f-55dd-4d3e-9d38-3fe30032d3c7"/>
    <ds:schemaRef ds:uri="bd7835b3-1164-4c39-ac24-a6e73edcdf0c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45662C-2001-4168-A8B8-C51F4550B3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2FA48-A0D3-4339-9321-76CAFAF9B562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0627543f-55dd-4d3e-9d38-3fe30032d3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Plancich</dc:creator>
  <cp:keywords/>
  <dc:description/>
  <cp:lastModifiedBy>Sarah Woodall</cp:lastModifiedBy>
  <cp:revision>13</cp:revision>
  <dcterms:created xsi:type="dcterms:W3CDTF">2025-02-10T19:36:00Z</dcterms:created>
  <dcterms:modified xsi:type="dcterms:W3CDTF">2026-03-27T17:55:00Z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0x010100A8D0282B185D4442B6FAA7D9A7465606</vt:lpwstr>
  </property>
  <property fmtid="{D5CDD505-2E9C-101B-9397-08002B2CF9AE}" pid="3" name="MediaServiceImageTags">
    <vt:lpwstr/>
  </property>
</Properties>
</file>